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F0A1E" w14:textId="77777777" w:rsidR="00D15AC0" w:rsidRPr="00A34802" w:rsidRDefault="00D15AC0" w:rsidP="00666BB8">
      <w:pPr>
        <w:pStyle w:val="Lf"/>
        <w:rPr>
          <w:noProof w:val="0"/>
          <w:color w:val="404040"/>
        </w:rPr>
      </w:pPr>
    </w:p>
    <w:p w14:paraId="79161238" w14:textId="77777777" w:rsidR="00E64D8D" w:rsidRDefault="00E64D8D" w:rsidP="006A76E6">
      <w:pPr>
        <w:ind w:left="0" w:firstLine="0"/>
        <w:rPr>
          <w:rStyle w:val="aff1"/>
          <w:color w:val="404040"/>
        </w:rPr>
      </w:pPr>
    </w:p>
    <w:p w14:paraId="5EC5F896" w14:textId="77777777" w:rsidR="00E64D8D" w:rsidRDefault="00E64D8D" w:rsidP="006A76E6">
      <w:pPr>
        <w:ind w:left="0" w:firstLine="0"/>
        <w:rPr>
          <w:rStyle w:val="aff1"/>
          <w:color w:val="404040"/>
        </w:rPr>
      </w:pPr>
    </w:p>
    <w:p w14:paraId="6BDE7146" w14:textId="77777777" w:rsidR="00E64D8D" w:rsidRDefault="00E64D8D" w:rsidP="006A76E6">
      <w:pPr>
        <w:ind w:left="0" w:firstLine="0"/>
        <w:rPr>
          <w:rStyle w:val="aff1"/>
          <w:color w:val="404040"/>
        </w:rPr>
      </w:pPr>
    </w:p>
    <w:p w14:paraId="4FAC8204" w14:textId="77777777" w:rsidR="00E64D8D" w:rsidRDefault="00E64D8D" w:rsidP="006A76E6">
      <w:pPr>
        <w:ind w:left="0" w:firstLine="0"/>
        <w:rPr>
          <w:rStyle w:val="aff1"/>
          <w:color w:val="404040"/>
        </w:rPr>
      </w:pPr>
    </w:p>
    <w:p w14:paraId="13E52A2E" w14:textId="56F878E6" w:rsidR="006A76E6" w:rsidRDefault="0039720A" w:rsidP="00E64D8D">
      <w:pPr>
        <w:pStyle w:val="DocumentName"/>
        <w:rPr>
          <w:rFonts w:ascii="Ubuntu" w:hAnsi="Ubuntu" w:cs="Tahoma"/>
          <w:bCs w:val="0"/>
          <w:iCs/>
          <w:sz w:val="56"/>
          <w:szCs w:val="56"/>
        </w:rPr>
      </w:pPr>
      <w:r w:rsidRPr="0039720A">
        <w:rPr>
          <w:rFonts w:ascii="Ubuntu" w:hAnsi="Ubuntu" w:cs="Tahoma"/>
          <w:bCs w:val="0"/>
          <w:iCs/>
          <w:sz w:val="56"/>
          <w:szCs w:val="56"/>
        </w:rPr>
        <w:t>Модуль аналитики состояния системы мониторинга</w:t>
      </w:r>
    </w:p>
    <w:p w14:paraId="5D7D2D45" w14:textId="77777777" w:rsidR="0039720A" w:rsidRPr="0039720A" w:rsidRDefault="0039720A" w:rsidP="0039720A">
      <w:pPr>
        <w:pStyle w:val="DocumentName"/>
        <w:rPr>
          <w:rFonts w:ascii="Ubuntu" w:hAnsi="Ubuntu" w:cs="Tahoma"/>
          <w:bCs w:val="0"/>
          <w:iCs/>
          <w:sz w:val="40"/>
          <w:szCs w:val="56"/>
        </w:rPr>
      </w:pPr>
      <w:r w:rsidRPr="0039720A">
        <w:rPr>
          <w:rFonts w:ascii="Ubuntu" w:hAnsi="Ubuntu" w:cs="Tahoma"/>
          <w:bCs w:val="0"/>
          <w:iCs/>
          <w:sz w:val="40"/>
          <w:szCs w:val="56"/>
        </w:rPr>
        <w:t>Описание программы</w:t>
      </w:r>
    </w:p>
    <w:p w14:paraId="1542F23D" w14:textId="77777777" w:rsidR="0039720A" w:rsidRPr="00E64D8D" w:rsidRDefault="0039720A" w:rsidP="00E64D8D">
      <w:pPr>
        <w:pStyle w:val="DocumentName"/>
        <w:rPr>
          <w:rFonts w:ascii="Ubuntu" w:hAnsi="Ubuntu" w:cs="Tahoma"/>
          <w:bCs w:val="0"/>
          <w:iCs/>
          <w:sz w:val="56"/>
          <w:szCs w:val="56"/>
        </w:rPr>
      </w:pPr>
    </w:p>
    <w:p w14:paraId="598FD5FD" w14:textId="77777777" w:rsidR="00EB008D" w:rsidRPr="00A34802" w:rsidRDefault="006A76E6" w:rsidP="006A76E6">
      <w:pPr>
        <w:pStyle w:val="Lf4"/>
        <w:rPr>
          <w:color w:val="404040"/>
        </w:rPr>
      </w:pPr>
      <w:r w:rsidRPr="00A34802">
        <w:rPr>
          <w:color w:val="404040"/>
        </w:rPr>
        <w:t xml:space="preserve"> </w:t>
      </w:r>
      <w:r w:rsidR="00EB008D" w:rsidRPr="00A34802">
        <w:rPr>
          <w:color w:val="404040"/>
        </w:rPr>
        <w:br w:type="page"/>
      </w:r>
    </w:p>
    <w:p w14:paraId="583FB9D2" w14:textId="6AEA856D" w:rsidR="000A71C0" w:rsidRPr="009A714B" w:rsidRDefault="007E6139" w:rsidP="007E6139">
      <w:pPr>
        <w:pStyle w:val="Lf7"/>
        <w:jc w:val="left"/>
        <w:rPr>
          <w:rFonts w:asciiTheme="minorHAnsi" w:hAnsiTheme="minorHAnsi" w:cstheme="minorHAnsi"/>
          <w:b w:val="0"/>
          <w:color w:val="404040"/>
          <w:sz w:val="40"/>
          <w:szCs w:val="48"/>
        </w:rPr>
      </w:pPr>
      <w:bookmarkStart w:id="0" w:name="_Toc202587570"/>
      <w:bookmarkStart w:id="1" w:name="_Toc202594510"/>
      <w:bookmarkStart w:id="2" w:name="_Toc202703789"/>
      <w:bookmarkStart w:id="3" w:name="_Toc202959096"/>
      <w:bookmarkStart w:id="4" w:name="_Toc203896065"/>
      <w:bookmarkStart w:id="5" w:name="_Toc203896528"/>
      <w:bookmarkStart w:id="6" w:name="_Toc217708981"/>
      <w:r w:rsidRPr="009A714B">
        <w:rPr>
          <w:rFonts w:asciiTheme="minorHAnsi" w:hAnsiTheme="minorHAnsi" w:cstheme="minorHAnsi"/>
          <w:b w:val="0"/>
          <w:color w:val="404040"/>
          <w:sz w:val="40"/>
          <w:szCs w:val="48"/>
        </w:rPr>
        <w:lastRenderedPageBreak/>
        <w:t>Содержание</w:t>
      </w:r>
      <w:bookmarkEnd w:id="0"/>
      <w:bookmarkEnd w:id="1"/>
      <w:bookmarkEnd w:id="2"/>
      <w:bookmarkEnd w:id="3"/>
      <w:bookmarkEnd w:id="4"/>
      <w:bookmarkEnd w:id="5"/>
      <w:bookmarkEnd w:id="6"/>
    </w:p>
    <w:p w14:paraId="15407D7E" w14:textId="77777777" w:rsidR="00AE6747" w:rsidRDefault="00720572" w:rsidP="00AE6747">
      <w:pPr>
        <w:pStyle w:val="13"/>
        <w:ind w:right="0"/>
        <w:rPr>
          <w:rFonts w:asciiTheme="minorHAnsi" w:eastAsiaTheme="minorEastAsia" w:hAnsiTheme="minorHAnsi" w:cstheme="minorBidi"/>
          <w:sz w:val="22"/>
          <w:szCs w:val="22"/>
        </w:rPr>
      </w:pPr>
      <w:r w:rsidRPr="00E64D8D">
        <w:rPr>
          <w:rFonts w:asciiTheme="minorHAnsi" w:hAnsiTheme="minorHAnsi" w:cstheme="minorHAnsi"/>
          <w:b/>
          <w:bCs/>
          <w:color w:val="404040"/>
        </w:rPr>
        <w:fldChar w:fldCharType="begin"/>
      </w:r>
      <w:r w:rsidRPr="00E64D8D">
        <w:rPr>
          <w:rFonts w:asciiTheme="minorHAnsi" w:hAnsiTheme="minorHAnsi" w:cstheme="minorHAnsi"/>
          <w:b/>
          <w:bCs/>
          <w:color w:val="404040"/>
        </w:rPr>
        <w:instrText xml:space="preserve"> TOC \h \z \t "L п. заголовок 2;2;L п. заголовок 1;1;L заголовок 2;2;L заголовок 1;1" </w:instrText>
      </w:r>
      <w:r w:rsidRPr="00E64D8D">
        <w:rPr>
          <w:rFonts w:asciiTheme="minorHAnsi" w:hAnsiTheme="minorHAnsi" w:cstheme="minorHAnsi"/>
          <w:b/>
          <w:bCs/>
          <w:color w:val="404040"/>
        </w:rPr>
        <w:fldChar w:fldCharType="separate"/>
      </w:r>
      <w:hyperlink w:anchor="_Toc25751371" w:history="1">
        <w:r w:rsidR="00AE6747" w:rsidRPr="00610C80">
          <w:rPr>
            <w:rStyle w:val="af2"/>
            <w:rFonts w:cstheme="minorHAnsi"/>
          </w:rPr>
          <w:t>Аннотация</w:t>
        </w:r>
        <w:r w:rsidR="00AE6747">
          <w:rPr>
            <w:webHidden/>
          </w:rPr>
          <w:tab/>
        </w:r>
        <w:r w:rsidR="00AE6747">
          <w:rPr>
            <w:webHidden/>
          </w:rPr>
          <w:fldChar w:fldCharType="begin"/>
        </w:r>
        <w:r w:rsidR="00AE6747">
          <w:rPr>
            <w:webHidden/>
          </w:rPr>
          <w:instrText xml:space="preserve"> PAGEREF _Toc25751371 \h </w:instrText>
        </w:r>
        <w:r w:rsidR="00AE6747">
          <w:rPr>
            <w:webHidden/>
          </w:rPr>
        </w:r>
        <w:r w:rsidR="00AE6747">
          <w:rPr>
            <w:webHidden/>
          </w:rPr>
          <w:fldChar w:fldCharType="separate"/>
        </w:r>
        <w:r w:rsidR="00AE6747">
          <w:rPr>
            <w:webHidden/>
          </w:rPr>
          <w:t>3</w:t>
        </w:r>
        <w:r w:rsidR="00AE6747">
          <w:rPr>
            <w:webHidden/>
          </w:rPr>
          <w:fldChar w:fldCharType="end"/>
        </w:r>
      </w:hyperlink>
    </w:p>
    <w:p w14:paraId="661AFB53" w14:textId="77777777" w:rsidR="00AE6747" w:rsidRDefault="00212720" w:rsidP="00AE6747">
      <w:pPr>
        <w:pStyle w:val="13"/>
        <w:ind w:right="0"/>
        <w:rPr>
          <w:rFonts w:asciiTheme="minorHAnsi" w:eastAsiaTheme="minorEastAsia" w:hAnsiTheme="minorHAnsi" w:cstheme="minorBidi"/>
          <w:sz w:val="22"/>
          <w:szCs w:val="22"/>
        </w:rPr>
      </w:pPr>
      <w:hyperlink w:anchor="_Toc25751372" w:history="1">
        <w:r w:rsidR="00AE6747" w:rsidRPr="00610C80">
          <w:rPr>
            <w:rStyle w:val="af2"/>
            <w:rFonts w:cstheme="minorHAnsi"/>
          </w:rPr>
          <w:t>Сокращения, термины и определения</w:t>
        </w:r>
        <w:r w:rsidR="00AE6747">
          <w:rPr>
            <w:webHidden/>
          </w:rPr>
          <w:tab/>
        </w:r>
        <w:r w:rsidR="00AE6747">
          <w:rPr>
            <w:webHidden/>
          </w:rPr>
          <w:fldChar w:fldCharType="begin"/>
        </w:r>
        <w:r w:rsidR="00AE6747">
          <w:rPr>
            <w:webHidden/>
          </w:rPr>
          <w:instrText xml:space="preserve"> PAGEREF _Toc25751372 \h </w:instrText>
        </w:r>
        <w:r w:rsidR="00AE6747">
          <w:rPr>
            <w:webHidden/>
          </w:rPr>
        </w:r>
        <w:r w:rsidR="00AE6747">
          <w:rPr>
            <w:webHidden/>
          </w:rPr>
          <w:fldChar w:fldCharType="separate"/>
        </w:r>
        <w:r w:rsidR="00AE6747">
          <w:rPr>
            <w:webHidden/>
          </w:rPr>
          <w:t>4</w:t>
        </w:r>
        <w:r w:rsidR="00AE6747">
          <w:rPr>
            <w:webHidden/>
          </w:rPr>
          <w:fldChar w:fldCharType="end"/>
        </w:r>
      </w:hyperlink>
    </w:p>
    <w:p w14:paraId="342893F7" w14:textId="77777777" w:rsidR="00AE6747" w:rsidRDefault="00212720" w:rsidP="00AE6747">
      <w:pPr>
        <w:pStyle w:val="13"/>
        <w:ind w:right="0"/>
        <w:rPr>
          <w:rFonts w:asciiTheme="minorHAnsi" w:eastAsiaTheme="minorEastAsia" w:hAnsiTheme="minorHAnsi" w:cstheme="minorBidi"/>
          <w:sz w:val="22"/>
          <w:szCs w:val="22"/>
        </w:rPr>
      </w:pPr>
      <w:hyperlink w:anchor="_Toc25751373" w:history="1">
        <w:r w:rsidR="00AE6747" w:rsidRPr="00610C80">
          <w:rPr>
            <w:rStyle w:val="af2"/>
            <w:rFonts w:cstheme="minorHAnsi"/>
          </w:rPr>
          <w:t>1.</w:t>
        </w:r>
        <w:r w:rsidR="00AE6747">
          <w:rPr>
            <w:rFonts w:asciiTheme="minorHAnsi" w:eastAsiaTheme="minorEastAsia" w:hAnsiTheme="minorHAnsi" w:cstheme="minorBidi"/>
            <w:sz w:val="22"/>
            <w:szCs w:val="22"/>
          </w:rPr>
          <w:tab/>
        </w:r>
        <w:r w:rsidR="00AE6747" w:rsidRPr="00610C80">
          <w:rPr>
            <w:rStyle w:val="af2"/>
            <w:rFonts w:cstheme="minorHAnsi"/>
          </w:rPr>
          <w:t>Общие сведения</w:t>
        </w:r>
        <w:r w:rsidR="00AE6747">
          <w:rPr>
            <w:webHidden/>
          </w:rPr>
          <w:tab/>
        </w:r>
        <w:r w:rsidR="00AE6747">
          <w:rPr>
            <w:webHidden/>
          </w:rPr>
          <w:fldChar w:fldCharType="begin"/>
        </w:r>
        <w:r w:rsidR="00AE6747">
          <w:rPr>
            <w:webHidden/>
          </w:rPr>
          <w:instrText xml:space="preserve"> PAGEREF _Toc25751373 \h </w:instrText>
        </w:r>
        <w:r w:rsidR="00AE6747">
          <w:rPr>
            <w:webHidden/>
          </w:rPr>
        </w:r>
        <w:r w:rsidR="00AE6747">
          <w:rPr>
            <w:webHidden/>
          </w:rPr>
          <w:fldChar w:fldCharType="separate"/>
        </w:r>
        <w:r w:rsidR="00AE6747">
          <w:rPr>
            <w:webHidden/>
          </w:rPr>
          <w:t>5</w:t>
        </w:r>
        <w:r w:rsidR="00AE6747">
          <w:rPr>
            <w:webHidden/>
          </w:rPr>
          <w:fldChar w:fldCharType="end"/>
        </w:r>
      </w:hyperlink>
    </w:p>
    <w:p w14:paraId="13C14B64" w14:textId="77777777" w:rsidR="00AE6747" w:rsidRDefault="00212720" w:rsidP="00AE6747">
      <w:pPr>
        <w:pStyle w:val="24"/>
        <w:tabs>
          <w:tab w:val="clear" w:pos="9356"/>
        </w:tabs>
        <w:ind w:right="0"/>
        <w:rPr>
          <w:rFonts w:asciiTheme="minorHAnsi" w:eastAsiaTheme="minorEastAsia" w:hAnsiTheme="minorHAnsi" w:cstheme="minorBidi"/>
          <w:sz w:val="22"/>
          <w:szCs w:val="22"/>
        </w:rPr>
      </w:pPr>
      <w:hyperlink w:anchor="_Toc25751374" w:history="1">
        <w:r w:rsidR="00AE6747" w:rsidRPr="00610C80">
          <w:rPr>
            <w:rStyle w:val="af2"/>
            <w:rFonts w:cstheme="minorHAnsi"/>
          </w:rPr>
          <w:t>1.1.</w:t>
        </w:r>
        <w:r w:rsidR="00AE6747">
          <w:rPr>
            <w:rFonts w:asciiTheme="minorHAnsi" w:eastAsiaTheme="minorEastAsia" w:hAnsiTheme="minorHAnsi" w:cstheme="minorBidi"/>
            <w:sz w:val="22"/>
            <w:szCs w:val="22"/>
          </w:rPr>
          <w:tab/>
        </w:r>
        <w:r w:rsidR="00AE6747" w:rsidRPr="00610C80">
          <w:rPr>
            <w:rStyle w:val="af2"/>
            <w:rFonts w:cstheme="minorHAnsi"/>
          </w:rPr>
          <w:t>Обозначение и наименование модуля</w:t>
        </w:r>
        <w:r w:rsidR="00AE6747">
          <w:rPr>
            <w:webHidden/>
          </w:rPr>
          <w:tab/>
        </w:r>
        <w:r w:rsidR="00AE6747">
          <w:rPr>
            <w:webHidden/>
          </w:rPr>
          <w:fldChar w:fldCharType="begin"/>
        </w:r>
        <w:r w:rsidR="00AE6747">
          <w:rPr>
            <w:webHidden/>
          </w:rPr>
          <w:instrText xml:space="preserve"> PAGEREF _Toc25751374 \h </w:instrText>
        </w:r>
        <w:r w:rsidR="00AE6747">
          <w:rPr>
            <w:webHidden/>
          </w:rPr>
        </w:r>
        <w:r w:rsidR="00AE6747">
          <w:rPr>
            <w:webHidden/>
          </w:rPr>
          <w:fldChar w:fldCharType="separate"/>
        </w:r>
        <w:r w:rsidR="00AE6747">
          <w:rPr>
            <w:webHidden/>
          </w:rPr>
          <w:t>5</w:t>
        </w:r>
        <w:r w:rsidR="00AE6747">
          <w:rPr>
            <w:webHidden/>
          </w:rPr>
          <w:fldChar w:fldCharType="end"/>
        </w:r>
      </w:hyperlink>
    </w:p>
    <w:p w14:paraId="7975FAF0" w14:textId="77777777" w:rsidR="00AE6747" w:rsidRDefault="00212720" w:rsidP="00AE6747">
      <w:pPr>
        <w:pStyle w:val="24"/>
        <w:tabs>
          <w:tab w:val="clear" w:pos="9356"/>
        </w:tabs>
        <w:ind w:right="0"/>
        <w:rPr>
          <w:rFonts w:asciiTheme="minorHAnsi" w:eastAsiaTheme="minorEastAsia" w:hAnsiTheme="minorHAnsi" w:cstheme="minorBidi"/>
          <w:sz w:val="22"/>
          <w:szCs w:val="22"/>
        </w:rPr>
      </w:pPr>
      <w:hyperlink w:anchor="_Toc25751375" w:history="1">
        <w:r w:rsidR="00AE6747" w:rsidRPr="00610C80">
          <w:rPr>
            <w:rStyle w:val="af2"/>
            <w:rFonts w:cstheme="minorHAnsi"/>
          </w:rPr>
          <w:t>1.2.</w:t>
        </w:r>
        <w:r w:rsidR="00AE6747">
          <w:rPr>
            <w:rFonts w:asciiTheme="minorHAnsi" w:eastAsiaTheme="minorEastAsia" w:hAnsiTheme="minorHAnsi" w:cstheme="minorBidi"/>
            <w:sz w:val="22"/>
            <w:szCs w:val="22"/>
          </w:rPr>
          <w:tab/>
        </w:r>
        <w:r w:rsidR="00AE6747" w:rsidRPr="00610C80">
          <w:rPr>
            <w:rStyle w:val="af2"/>
            <w:rFonts w:cstheme="minorHAnsi"/>
          </w:rPr>
          <w:t>Программное обеспечение, необходимое для функционирования программы</w:t>
        </w:r>
        <w:r w:rsidR="00AE6747">
          <w:rPr>
            <w:webHidden/>
          </w:rPr>
          <w:tab/>
        </w:r>
        <w:r w:rsidR="00AE6747">
          <w:rPr>
            <w:webHidden/>
          </w:rPr>
          <w:fldChar w:fldCharType="begin"/>
        </w:r>
        <w:r w:rsidR="00AE6747">
          <w:rPr>
            <w:webHidden/>
          </w:rPr>
          <w:instrText xml:space="preserve"> PAGEREF _Toc25751375 \h </w:instrText>
        </w:r>
        <w:r w:rsidR="00AE6747">
          <w:rPr>
            <w:webHidden/>
          </w:rPr>
        </w:r>
        <w:r w:rsidR="00AE6747">
          <w:rPr>
            <w:webHidden/>
          </w:rPr>
          <w:fldChar w:fldCharType="separate"/>
        </w:r>
        <w:r w:rsidR="00AE6747">
          <w:rPr>
            <w:webHidden/>
          </w:rPr>
          <w:t>5</w:t>
        </w:r>
        <w:r w:rsidR="00AE6747">
          <w:rPr>
            <w:webHidden/>
          </w:rPr>
          <w:fldChar w:fldCharType="end"/>
        </w:r>
      </w:hyperlink>
    </w:p>
    <w:p w14:paraId="3E28D18F" w14:textId="77777777" w:rsidR="00AE6747" w:rsidRDefault="00212720" w:rsidP="00AE6747">
      <w:pPr>
        <w:pStyle w:val="13"/>
        <w:ind w:right="0"/>
        <w:rPr>
          <w:rFonts w:asciiTheme="minorHAnsi" w:eastAsiaTheme="minorEastAsia" w:hAnsiTheme="minorHAnsi" w:cstheme="minorBidi"/>
          <w:sz w:val="22"/>
          <w:szCs w:val="22"/>
        </w:rPr>
      </w:pPr>
      <w:hyperlink w:anchor="_Toc25751376" w:history="1">
        <w:r w:rsidR="00AE6747" w:rsidRPr="00610C80">
          <w:rPr>
            <w:rStyle w:val="af2"/>
            <w:rFonts w:cstheme="minorHAnsi"/>
          </w:rPr>
          <w:t>2.</w:t>
        </w:r>
        <w:r w:rsidR="00AE6747">
          <w:rPr>
            <w:rFonts w:asciiTheme="minorHAnsi" w:eastAsiaTheme="minorEastAsia" w:hAnsiTheme="minorHAnsi" w:cstheme="minorBidi"/>
            <w:sz w:val="22"/>
            <w:szCs w:val="22"/>
          </w:rPr>
          <w:tab/>
        </w:r>
        <w:r w:rsidR="00AE6747" w:rsidRPr="00610C80">
          <w:rPr>
            <w:rStyle w:val="af2"/>
            <w:rFonts w:cstheme="minorHAnsi"/>
          </w:rPr>
          <w:t>Функциональное назначение</w:t>
        </w:r>
        <w:r w:rsidR="00AE6747">
          <w:rPr>
            <w:webHidden/>
          </w:rPr>
          <w:tab/>
        </w:r>
        <w:r w:rsidR="00AE6747">
          <w:rPr>
            <w:webHidden/>
          </w:rPr>
          <w:fldChar w:fldCharType="begin"/>
        </w:r>
        <w:r w:rsidR="00AE6747">
          <w:rPr>
            <w:webHidden/>
          </w:rPr>
          <w:instrText xml:space="preserve"> PAGEREF _Toc25751376 \h </w:instrText>
        </w:r>
        <w:r w:rsidR="00AE6747">
          <w:rPr>
            <w:webHidden/>
          </w:rPr>
        </w:r>
        <w:r w:rsidR="00AE6747">
          <w:rPr>
            <w:webHidden/>
          </w:rPr>
          <w:fldChar w:fldCharType="separate"/>
        </w:r>
        <w:r w:rsidR="00AE6747">
          <w:rPr>
            <w:webHidden/>
          </w:rPr>
          <w:t>6</w:t>
        </w:r>
        <w:r w:rsidR="00AE6747">
          <w:rPr>
            <w:webHidden/>
          </w:rPr>
          <w:fldChar w:fldCharType="end"/>
        </w:r>
      </w:hyperlink>
    </w:p>
    <w:p w14:paraId="3EFC24E7" w14:textId="77777777" w:rsidR="00AE6747" w:rsidRDefault="00212720" w:rsidP="00AE6747">
      <w:pPr>
        <w:pStyle w:val="13"/>
        <w:ind w:right="0"/>
        <w:rPr>
          <w:rFonts w:asciiTheme="minorHAnsi" w:eastAsiaTheme="minorEastAsia" w:hAnsiTheme="minorHAnsi" w:cstheme="minorBidi"/>
          <w:sz w:val="22"/>
          <w:szCs w:val="22"/>
        </w:rPr>
      </w:pPr>
      <w:hyperlink w:anchor="_Toc25751377" w:history="1">
        <w:r w:rsidR="00AE6747" w:rsidRPr="00610C80">
          <w:rPr>
            <w:rStyle w:val="af2"/>
            <w:rFonts w:cstheme="minorHAnsi"/>
          </w:rPr>
          <w:t>3.</w:t>
        </w:r>
        <w:r w:rsidR="00AE6747">
          <w:rPr>
            <w:rFonts w:asciiTheme="minorHAnsi" w:eastAsiaTheme="minorEastAsia" w:hAnsiTheme="minorHAnsi" w:cstheme="minorBidi"/>
            <w:sz w:val="22"/>
            <w:szCs w:val="22"/>
          </w:rPr>
          <w:tab/>
        </w:r>
        <w:r w:rsidR="00AE6747" w:rsidRPr="00610C80">
          <w:rPr>
            <w:rStyle w:val="af2"/>
            <w:rFonts w:cstheme="minorHAnsi"/>
          </w:rPr>
          <w:t>Описание логической структуры</w:t>
        </w:r>
        <w:r w:rsidR="00AE6747">
          <w:rPr>
            <w:webHidden/>
          </w:rPr>
          <w:tab/>
        </w:r>
        <w:r w:rsidR="00AE6747">
          <w:rPr>
            <w:webHidden/>
          </w:rPr>
          <w:fldChar w:fldCharType="begin"/>
        </w:r>
        <w:r w:rsidR="00AE6747">
          <w:rPr>
            <w:webHidden/>
          </w:rPr>
          <w:instrText xml:space="preserve"> PAGEREF _Toc25751377 \h </w:instrText>
        </w:r>
        <w:r w:rsidR="00AE6747">
          <w:rPr>
            <w:webHidden/>
          </w:rPr>
        </w:r>
        <w:r w:rsidR="00AE6747">
          <w:rPr>
            <w:webHidden/>
          </w:rPr>
          <w:fldChar w:fldCharType="separate"/>
        </w:r>
        <w:r w:rsidR="00AE6747">
          <w:rPr>
            <w:webHidden/>
          </w:rPr>
          <w:t>10</w:t>
        </w:r>
        <w:r w:rsidR="00AE6747">
          <w:rPr>
            <w:webHidden/>
          </w:rPr>
          <w:fldChar w:fldCharType="end"/>
        </w:r>
      </w:hyperlink>
    </w:p>
    <w:p w14:paraId="6A209678" w14:textId="77777777" w:rsidR="00AE6747" w:rsidRDefault="00212720" w:rsidP="00AE6747">
      <w:pPr>
        <w:pStyle w:val="24"/>
        <w:tabs>
          <w:tab w:val="clear" w:pos="9356"/>
        </w:tabs>
        <w:ind w:right="0"/>
        <w:rPr>
          <w:rFonts w:asciiTheme="minorHAnsi" w:eastAsiaTheme="minorEastAsia" w:hAnsiTheme="minorHAnsi" w:cstheme="minorBidi"/>
          <w:sz w:val="22"/>
          <w:szCs w:val="22"/>
        </w:rPr>
      </w:pPr>
      <w:hyperlink w:anchor="_Toc25751378" w:history="1">
        <w:r w:rsidR="00AE6747" w:rsidRPr="00610C80">
          <w:rPr>
            <w:rStyle w:val="af2"/>
            <w:rFonts w:cstheme="minorHAnsi"/>
          </w:rPr>
          <w:t>3.1.</w:t>
        </w:r>
        <w:r w:rsidR="00AE6747">
          <w:rPr>
            <w:rFonts w:asciiTheme="minorHAnsi" w:eastAsiaTheme="minorEastAsia" w:hAnsiTheme="minorHAnsi" w:cstheme="minorBidi"/>
            <w:sz w:val="22"/>
            <w:szCs w:val="22"/>
          </w:rPr>
          <w:tab/>
        </w:r>
        <w:r w:rsidR="00AE6747" w:rsidRPr="00610C80">
          <w:rPr>
            <w:rStyle w:val="af2"/>
            <w:rFonts w:cstheme="minorHAnsi"/>
          </w:rPr>
          <w:t>Алгоритм программы</w:t>
        </w:r>
        <w:r w:rsidR="00AE6747">
          <w:rPr>
            <w:webHidden/>
          </w:rPr>
          <w:tab/>
        </w:r>
        <w:r w:rsidR="00AE6747">
          <w:rPr>
            <w:webHidden/>
          </w:rPr>
          <w:fldChar w:fldCharType="begin"/>
        </w:r>
        <w:r w:rsidR="00AE6747">
          <w:rPr>
            <w:webHidden/>
          </w:rPr>
          <w:instrText xml:space="preserve"> PAGEREF _Toc25751378 \h </w:instrText>
        </w:r>
        <w:r w:rsidR="00AE6747">
          <w:rPr>
            <w:webHidden/>
          </w:rPr>
        </w:r>
        <w:r w:rsidR="00AE6747">
          <w:rPr>
            <w:webHidden/>
          </w:rPr>
          <w:fldChar w:fldCharType="separate"/>
        </w:r>
        <w:r w:rsidR="00AE6747">
          <w:rPr>
            <w:webHidden/>
          </w:rPr>
          <w:t>10</w:t>
        </w:r>
        <w:r w:rsidR="00AE6747">
          <w:rPr>
            <w:webHidden/>
          </w:rPr>
          <w:fldChar w:fldCharType="end"/>
        </w:r>
      </w:hyperlink>
    </w:p>
    <w:p w14:paraId="7F3970A7" w14:textId="77777777" w:rsidR="00AE6747" w:rsidRDefault="00212720" w:rsidP="00AE6747">
      <w:pPr>
        <w:pStyle w:val="24"/>
        <w:tabs>
          <w:tab w:val="clear" w:pos="9356"/>
        </w:tabs>
        <w:ind w:right="0"/>
        <w:rPr>
          <w:rFonts w:asciiTheme="minorHAnsi" w:eastAsiaTheme="minorEastAsia" w:hAnsiTheme="minorHAnsi" w:cstheme="minorBidi"/>
          <w:sz w:val="22"/>
          <w:szCs w:val="22"/>
        </w:rPr>
      </w:pPr>
      <w:hyperlink w:anchor="_Toc25751379" w:history="1">
        <w:r w:rsidR="00AE6747" w:rsidRPr="00610C80">
          <w:rPr>
            <w:rStyle w:val="af2"/>
            <w:rFonts w:cstheme="minorHAnsi"/>
          </w:rPr>
          <w:t>3.2.</w:t>
        </w:r>
        <w:r w:rsidR="00AE6747">
          <w:rPr>
            <w:rFonts w:asciiTheme="minorHAnsi" w:eastAsiaTheme="minorEastAsia" w:hAnsiTheme="minorHAnsi" w:cstheme="minorBidi"/>
            <w:sz w:val="22"/>
            <w:szCs w:val="22"/>
          </w:rPr>
          <w:tab/>
        </w:r>
        <w:r w:rsidR="00AE6747" w:rsidRPr="00610C80">
          <w:rPr>
            <w:rStyle w:val="af2"/>
            <w:rFonts w:cstheme="minorHAnsi"/>
          </w:rPr>
          <w:t xml:space="preserve">Визуализация и вывод детальной информации о текущем состоянии используемой </w:t>
        </w:r>
        <w:r w:rsidR="00AE6747" w:rsidRPr="00610C80">
          <w:rPr>
            <w:rStyle w:val="af2"/>
            <w:rFonts w:cstheme="minorHAnsi"/>
            <w:lang w:val="en-US"/>
          </w:rPr>
          <w:t>SIEM</w:t>
        </w:r>
        <w:r w:rsidR="00AE6747" w:rsidRPr="00610C80">
          <w:rPr>
            <w:rStyle w:val="af2"/>
            <w:rFonts w:cstheme="minorHAnsi"/>
          </w:rPr>
          <w:t xml:space="preserve"> системы</w:t>
        </w:r>
        <w:r w:rsidR="00AE6747">
          <w:rPr>
            <w:webHidden/>
          </w:rPr>
          <w:tab/>
        </w:r>
        <w:r w:rsidR="00AE6747">
          <w:rPr>
            <w:webHidden/>
          </w:rPr>
          <w:fldChar w:fldCharType="begin"/>
        </w:r>
        <w:r w:rsidR="00AE6747">
          <w:rPr>
            <w:webHidden/>
          </w:rPr>
          <w:instrText xml:space="preserve"> PAGEREF _Toc25751379 \h </w:instrText>
        </w:r>
        <w:r w:rsidR="00AE6747">
          <w:rPr>
            <w:webHidden/>
          </w:rPr>
        </w:r>
        <w:r w:rsidR="00AE6747">
          <w:rPr>
            <w:webHidden/>
          </w:rPr>
          <w:fldChar w:fldCharType="separate"/>
        </w:r>
        <w:r w:rsidR="00AE6747">
          <w:rPr>
            <w:webHidden/>
          </w:rPr>
          <w:t>13</w:t>
        </w:r>
        <w:r w:rsidR="00AE6747">
          <w:rPr>
            <w:webHidden/>
          </w:rPr>
          <w:fldChar w:fldCharType="end"/>
        </w:r>
      </w:hyperlink>
    </w:p>
    <w:p w14:paraId="585D85FA" w14:textId="7D63D4A7" w:rsidR="000A71C0" w:rsidRPr="00E64D8D" w:rsidRDefault="00720572" w:rsidP="00AE6747">
      <w:pPr>
        <w:pStyle w:val="24"/>
      </w:pPr>
      <w:r w:rsidRPr="00E64D8D">
        <w:fldChar w:fldCharType="end"/>
      </w:r>
    </w:p>
    <w:p w14:paraId="10EAF8B5" w14:textId="7B62ACB2" w:rsidR="0039720A" w:rsidRPr="002B4F34" w:rsidRDefault="002B4F34" w:rsidP="0039720A">
      <w:pPr>
        <w:pStyle w:val="L15"/>
        <w:numPr>
          <w:ilvl w:val="0"/>
          <w:numId w:val="0"/>
        </w:numPr>
        <w:spacing w:after="240"/>
        <w:ind w:right="0"/>
        <w:jc w:val="center"/>
        <w:rPr>
          <w:rFonts w:asciiTheme="minorHAnsi" w:hAnsiTheme="minorHAnsi" w:cstheme="minorHAnsi"/>
          <w:caps w:val="0"/>
          <w:color w:val="404040"/>
          <w:lang w:val="ru-RU"/>
        </w:rPr>
      </w:pPr>
      <w:bookmarkStart w:id="7" w:name="_Toc25751371"/>
      <w:bookmarkStart w:id="8" w:name="_Toc217466578"/>
      <w:bookmarkStart w:id="9" w:name="_Toc215914221"/>
      <w:bookmarkStart w:id="10" w:name="_Toc217466577"/>
      <w:bookmarkStart w:id="11" w:name="_Toc201985336"/>
      <w:r>
        <w:rPr>
          <w:rFonts w:asciiTheme="minorHAnsi" w:hAnsiTheme="minorHAnsi" w:cstheme="minorHAnsi"/>
          <w:caps w:val="0"/>
          <w:color w:val="404040"/>
          <w:lang w:val="ru-RU"/>
        </w:rPr>
        <w:lastRenderedPageBreak/>
        <w:t>Аннотация</w:t>
      </w:r>
      <w:bookmarkEnd w:id="7"/>
    </w:p>
    <w:p w14:paraId="2153E490" w14:textId="4EF0A843" w:rsidR="0039720A" w:rsidRDefault="0039720A" w:rsidP="0039720A">
      <w:pPr>
        <w:pStyle w:val="Lf6"/>
        <w:spacing w:before="240"/>
        <w:ind w:firstLine="567"/>
        <w:rPr>
          <w:rFonts w:asciiTheme="minorHAnsi" w:hAnsiTheme="minorHAnsi" w:cstheme="minorHAnsi"/>
          <w:color w:val="404040"/>
        </w:rPr>
      </w:pPr>
      <w:r w:rsidRPr="0039720A">
        <w:rPr>
          <w:rFonts w:asciiTheme="minorHAnsi" w:hAnsiTheme="minorHAnsi" w:cstheme="minorHAnsi"/>
          <w:color w:val="404040"/>
        </w:rPr>
        <w:t xml:space="preserve">Данный документ содержит в себе описание </w:t>
      </w:r>
      <w:r w:rsidR="002B4F34">
        <w:rPr>
          <w:rFonts w:asciiTheme="minorHAnsi" w:hAnsiTheme="minorHAnsi" w:cstheme="minorHAnsi"/>
          <w:color w:val="404040"/>
        </w:rPr>
        <w:t>модуля</w:t>
      </w:r>
      <w:r w:rsidR="002B4F34" w:rsidRPr="002B4F34">
        <w:rPr>
          <w:rFonts w:asciiTheme="minorHAnsi" w:hAnsiTheme="minorHAnsi" w:cstheme="minorHAnsi"/>
          <w:color w:val="404040"/>
        </w:rPr>
        <w:t xml:space="preserve"> аналитики состояния системы мониторинга</w:t>
      </w:r>
      <w:r w:rsidR="002B4F34">
        <w:rPr>
          <w:rFonts w:asciiTheme="minorHAnsi" w:hAnsiTheme="minorHAnsi" w:cstheme="minorHAnsi"/>
          <w:color w:val="404040"/>
        </w:rPr>
        <w:t xml:space="preserve"> </w:t>
      </w:r>
      <w:r w:rsidR="002B4F34">
        <w:rPr>
          <w:rFonts w:asciiTheme="minorHAnsi" w:hAnsiTheme="minorHAnsi" w:cstheme="minorHAnsi"/>
          <w:color w:val="404040"/>
          <w:lang w:val="en-US"/>
        </w:rPr>
        <w:t>SIEM</w:t>
      </w:r>
      <w:r w:rsidR="002B4F34" w:rsidRPr="002B4F34">
        <w:rPr>
          <w:rFonts w:asciiTheme="minorHAnsi" w:hAnsiTheme="minorHAnsi" w:cstheme="minorHAnsi"/>
          <w:color w:val="404040"/>
        </w:rPr>
        <w:t xml:space="preserve"> </w:t>
      </w:r>
      <w:r w:rsidR="002B4F34">
        <w:rPr>
          <w:rFonts w:asciiTheme="minorHAnsi" w:hAnsiTheme="minorHAnsi" w:cstheme="minorHAnsi"/>
          <w:color w:val="404040"/>
        </w:rPr>
        <w:t xml:space="preserve">системы. </w:t>
      </w:r>
      <w:r w:rsidR="002847EA">
        <w:rPr>
          <w:rFonts w:asciiTheme="minorHAnsi" w:hAnsiTheme="minorHAnsi" w:cstheme="minorHAnsi"/>
          <w:color w:val="404040"/>
        </w:rPr>
        <w:t>А</w:t>
      </w:r>
      <w:r w:rsidR="00621CF9">
        <w:rPr>
          <w:rFonts w:asciiTheme="minorHAnsi" w:hAnsiTheme="minorHAnsi" w:cstheme="minorHAnsi"/>
          <w:color w:val="404040"/>
        </w:rPr>
        <w:t>рхитектура</w:t>
      </w:r>
      <w:r w:rsidR="002B4F34">
        <w:rPr>
          <w:rFonts w:asciiTheme="minorHAnsi" w:hAnsiTheme="minorHAnsi" w:cstheme="minorHAnsi"/>
          <w:color w:val="404040"/>
        </w:rPr>
        <w:t xml:space="preserve"> </w:t>
      </w:r>
      <w:r w:rsidR="00621CF9">
        <w:rPr>
          <w:rFonts w:asciiTheme="minorHAnsi" w:hAnsiTheme="minorHAnsi" w:cstheme="minorHAnsi"/>
          <w:color w:val="404040"/>
        </w:rPr>
        <w:t xml:space="preserve">и принцип работы </w:t>
      </w:r>
      <w:r w:rsidR="002B4F34">
        <w:rPr>
          <w:rFonts w:asciiTheme="minorHAnsi" w:hAnsiTheme="minorHAnsi" w:cstheme="minorHAnsi"/>
          <w:color w:val="404040"/>
        </w:rPr>
        <w:t>модуля явля</w:t>
      </w:r>
      <w:r w:rsidR="00621CF9">
        <w:rPr>
          <w:rFonts w:asciiTheme="minorHAnsi" w:hAnsiTheme="minorHAnsi" w:cstheme="minorHAnsi"/>
          <w:color w:val="404040"/>
        </w:rPr>
        <w:t>ются универсальными</w:t>
      </w:r>
      <w:r w:rsidR="002B4F34">
        <w:rPr>
          <w:rFonts w:asciiTheme="minorHAnsi" w:hAnsiTheme="minorHAnsi" w:cstheme="minorHAnsi"/>
          <w:color w:val="404040"/>
        </w:rPr>
        <w:t xml:space="preserve"> и </w:t>
      </w:r>
      <w:r w:rsidR="00621CF9">
        <w:rPr>
          <w:rFonts w:asciiTheme="minorHAnsi" w:hAnsiTheme="minorHAnsi" w:cstheme="minorHAnsi"/>
          <w:color w:val="404040"/>
        </w:rPr>
        <w:t xml:space="preserve">позволяют функционировать модулю совместно с </w:t>
      </w:r>
      <w:r w:rsidR="00621CF9">
        <w:rPr>
          <w:rFonts w:asciiTheme="minorHAnsi" w:hAnsiTheme="minorHAnsi" w:cstheme="minorHAnsi"/>
          <w:color w:val="404040"/>
          <w:lang w:val="en-US"/>
        </w:rPr>
        <w:t>SIEM</w:t>
      </w:r>
      <w:r w:rsidR="00621CF9" w:rsidRPr="00621CF9">
        <w:rPr>
          <w:rFonts w:asciiTheme="minorHAnsi" w:hAnsiTheme="minorHAnsi" w:cstheme="minorHAnsi"/>
          <w:color w:val="404040"/>
        </w:rPr>
        <w:t xml:space="preserve"> </w:t>
      </w:r>
      <w:r w:rsidR="00621CF9">
        <w:rPr>
          <w:rFonts w:asciiTheme="minorHAnsi" w:hAnsiTheme="minorHAnsi" w:cstheme="minorHAnsi"/>
          <w:color w:val="404040"/>
        </w:rPr>
        <w:t>системой без прив</w:t>
      </w:r>
      <w:r w:rsidR="006C6EA3">
        <w:rPr>
          <w:rFonts w:asciiTheme="minorHAnsi" w:hAnsiTheme="minorHAnsi" w:cstheme="minorHAnsi"/>
          <w:color w:val="404040"/>
        </w:rPr>
        <w:t>язки к</w:t>
      </w:r>
      <w:r w:rsidR="00621CF9">
        <w:rPr>
          <w:rFonts w:asciiTheme="minorHAnsi" w:hAnsiTheme="minorHAnsi" w:cstheme="minorHAnsi"/>
          <w:color w:val="404040"/>
        </w:rPr>
        <w:t xml:space="preserve"> </w:t>
      </w:r>
      <w:r w:rsidR="002847EA">
        <w:rPr>
          <w:rFonts w:asciiTheme="minorHAnsi" w:hAnsiTheme="minorHAnsi" w:cstheme="minorHAnsi"/>
          <w:color w:val="404040"/>
        </w:rPr>
        <w:t>конкрет</w:t>
      </w:r>
      <w:r w:rsidR="00621CF9">
        <w:rPr>
          <w:rFonts w:asciiTheme="minorHAnsi" w:hAnsiTheme="minorHAnsi" w:cstheme="minorHAnsi"/>
          <w:color w:val="404040"/>
        </w:rPr>
        <w:t xml:space="preserve">ному </w:t>
      </w:r>
      <w:r w:rsidR="002847EA">
        <w:rPr>
          <w:rFonts w:asciiTheme="minorHAnsi" w:hAnsiTheme="minorHAnsi" w:cstheme="minorHAnsi"/>
          <w:color w:val="404040"/>
        </w:rPr>
        <w:t>производи</w:t>
      </w:r>
      <w:r w:rsidR="00621CF9">
        <w:rPr>
          <w:rFonts w:asciiTheme="minorHAnsi" w:hAnsiTheme="minorHAnsi" w:cstheme="minorHAnsi"/>
          <w:color w:val="404040"/>
        </w:rPr>
        <w:t>телю</w:t>
      </w:r>
      <w:r w:rsidR="002847EA">
        <w:rPr>
          <w:rFonts w:asciiTheme="minorHAnsi" w:hAnsiTheme="minorHAnsi" w:cstheme="minorHAnsi"/>
          <w:color w:val="404040"/>
        </w:rPr>
        <w:t xml:space="preserve"> и версии </w:t>
      </w:r>
      <w:r w:rsidR="002847EA">
        <w:rPr>
          <w:rFonts w:asciiTheme="minorHAnsi" w:hAnsiTheme="minorHAnsi" w:cstheme="minorHAnsi"/>
          <w:color w:val="404040"/>
          <w:lang w:val="en-US"/>
        </w:rPr>
        <w:t>SIEM</w:t>
      </w:r>
      <w:r w:rsidR="002847EA" w:rsidRPr="002847EA">
        <w:rPr>
          <w:rFonts w:asciiTheme="minorHAnsi" w:hAnsiTheme="minorHAnsi" w:cstheme="minorHAnsi"/>
          <w:color w:val="404040"/>
        </w:rPr>
        <w:t xml:space="preserve"> </w:t>
      </w:r>
      <w:r w:rsidR="002847EA">
        <w:rPr>
          <w:rFonts w:asciiTheme="minorHAnsi" w:hAnsiTheme="minorHAnsi" w:cstheme="minorHAnsi"/>
          <w:color w:val="404040"/>
        </w:rPr>
        <w:t>системы.</w:t>
      </w:r>
    </w:p>
    <w:p w14:paraId="36A38B98" w14:textId="152DCAD4" w:rsidR="002847EA" w:rsidRPr="002847EA" w:rsidRDefault="002847EA" w:rsidP="002847EA">
      <w:pPr>
        <w:pStyle w:val="Lf6"/>
        <w:spacing w:before="240"/>
        <w:ind w:firstLine="0"/>
        <w:rPr>
          <w:rFonts w:asciiTheme="minorHAnsi" w:hAnsiTheme="minorHAnsi" w:cstheme="minorHAnsi"/>
          <w:color w:val="404040"/>
        </w:rPr>
      </w:pPr>
    </w:p>
    <w:p w14:paraId="755E7A13" w14:textId="77777777" w:rsidR="002B4F34" w:rsidRPr="00E64D8D" w:rsidRDefault="002B4F34" w:rsidP="002B4F34">
      <w:pPr>
        <w:pStyle w:val="L15"/>
        <w:numPr>
          <w:ilvl w:val="0"/>
          <w:numId w:val="0"/>
        </w:numPr>
        <w:rPr>
          <w:rFonts w:asciiTheme="minorHAnsi" w:hAnsiTheme="minorHAnsi" w:cstheme="minorHAnsi"/>
          <w:caps w:val="0"/>
          <w:color w:val="404040"/>
        </w:rPr>
      </w:pPr>
      <w:bookmarkStart w:id="12" w:name="_Toc25751372"/>
      <w:r w:rsidRPr="00E64D8D">
        <w:rPr>
          <w:rFonts w:asciiTheme="minorHAnsi" w:hAnsiTheme="minorHAnsi" w:cstheme="minorHAnsi"/>
          <w:caps w:val="0"/>
          <w:color w:val="404040"/>
        </w:rPr>
        <w:lastRenderedPageBreak/>
        <w:t>Сокращения, термины и определения</w:t>
      </w:r>
      <w:bookmarkEnd w:id="12"/>
    </w:p>
    <w:p w14:paraId="447E2B08" w14:textId="77777777" w:rsidR="002B4F34" w:rsidRPr="00E64D8D" w:rsidRDefault="002B4F34" w:rsidP="002B4F34">
      <w:pPr>
        <w:pStyle w:val="Lf6"/>
        <w:spacing w:before="240" w:line="240" w:lineRule="auto"/>
        <w:ind w:firstLine="0"/>
        <w:rPr>
          <w:rFonts w:asciiTheme="minorHAnsi" w:hAnsiTheme="minorHAnsi" w:cstheme="minorHAnsi"/>
          <w:color w:val="404040"/>
        </w:rPr>
      </w:pPr>
      <w:r w:rsidRPr="00E64D8D">
        <w:rPr>
          <w:rFonts w:asciiTheme="minorHAnsi" w:hAnsiTheme="minorHAnsi" w:cstheme="minorHAnsi"/>
          <w:color w:val="404040"/>
        </w:rPr>
        <w:t>В настоящем документе использованы следующие сокращения:</w:t>
      </w:r>
    </w:p>
    <w:p w14:paraId="37459CC3" w14:textId="77777777" w:rsidR="002B4F34" w:rsidRPr="00E64D8D" w:rsidRDefault="002B4F34" w:rsidP="002B4F34">
      <w:pPr>
        <w:pStyle w:val="Lc"/>
        <w:jc w:val="center"/>
        <w:rPr>
          <w:rFonts w:asciiTheme="minorHAnsi" w:hAnsiTheme="minorHAnsi" w:cstheme="minorHAnsi"/>
          <w:color w:val="404040"/>
          <w:sz w:val="20"/>
        </w:rPr>
      </w:pPr>
    </w:p>
    <w:tbl>
      <w:tblPr>
        <w:tblW w:w="0" w:type="auto"/>
        <w:tblLook w:val="01E0" w:firstRow="1" w:lastRow="1" w:firstColumn="1" w:lastColumn="1" w:noHBand="0" w:noVBand="0"/>
      </w:tblPr>
      <w:tblGrid>
        <w:gridCol w:w="1668"/>
        <w:gridCol w:w="8397"/>
      </w:tblGrid>
      <w:tr w:rsidR="005B27B4" w:rsidRPr="00EE3236" w14:paraId="390B019E" w14:textId="77777777" w:rsidTr="00DF5207">
        <w:trPr>
          <w:trHeight w:val="57"/>
        </w:trPr>
        <w:tc>
          <w:tcPr>
            <w:tcW w:w="1668" w:type="dxa"/>
            <w:shd w:val="clear" w:color="auto" w:fill="auto"/>
          </w:tcPr>
          <w:p w14:paraId="06321D28" w14:textId="77777777" w:rsidR="005B27B4" w:rsidRPr="00EE3236" w:rsidRDefault="005B27B4" w:rsidP="00DF5207">
            <w:pPr>
              <w:pStyle w:val="L9"/>
              <w:rPr>
                <w:rFonts w:asciiTheme="minorHAnsi" w:hAnsiTheme="minorHAnsi" w:cstheme="minorHAnsi"/>
                <w:bCs/>
                <w:color w:val="404040"/>
                <w:szCs w:val="20"/>
              </w:rPr>
            </w:pPr>
            <w:r w:rsidRPr="00EE3236">
              <w:rPr>
                <w:rFonts w:asciiTheme="minorHAnsi" w:hAnsiTheme="minorHAnsi" w:cstheme="minorHAnsi"/>
                <w:bCs/>
                <w:color w:val="404040"/>
                <w:szCs w:val="20"/>
              </w:rPr>
              <w:t>Сокращение</w:t>
            </w:r>
          </w:p>
        </w:tc>
        <w:tc>
          <w:tcPr>
            <w:tcW w:w="8397" w:type="dxa"/>
            <w:shd w:val="clear" w:color="auto" w:fill="auto"/>
          </w:tcPr>
          <w:p w14:paraId="4B95487F" w14:textId="77777777" w:rsidR="005B27B4" w:rsidRPr="00EE3236" w:rsidRDefault="005B27B4" w:rsidP="00DF5207">
            <w:pPr>
              <w:pStyle w:val="L9"/>
              <w:rPr>
                <w:rFonts w:asciiTheme="minorHAnsi" w:hAnsiTheme="minorHAnsi" w:cstheme="minorHAnsi"/>
                <w:bCs/>
                <w:color w:val="404040"/>
                <w:szCs w:val="20"/>
              </w:rPr>
            </w:pPr>
            <w:r w:rsidRPr="00EE3236">
              <w:rPr>
                <w:rFonts w:asciiTheme="minorHAnsi" w:hAnsiTheme="minorHAnsi" w:cstheme="minorHAnsi"/>
                <w:bCs/>
                <w:color w:val="404040"/>
                <w:szCs w:val="20"/>
              </w:rPr>
              <w:t>Значение</w:t>
            </w:r>
          </w:p>
        </w:tc>
      </w:tr>
      <w:tr w:rsidR="005B27B4" w:rsidRPr="00EE3236" w14:paraId="0EC20B1B" w14:textId="77777777" w:rsidTr="00DF5207">
        <w:trPr>
          <w:trHeight w:val="57"/>
        </w:trPr>
        <w:tc>
          <w:tcPr>
            <w:tcW w:w="1668" w:type="dxa"/>
            <w:shd w:val="clear" w:color="auto" w:fill="auto"/>
          </w:tcPr>
          <w:p w14:paraId="7649DDF1" w14:textId="77777777" w:rsidR="005B27B4" w:rsidRPr="00EE3236" w:rsidRDefault="005B27B4" w:rsidP="00DF5207">
            <w:pPr>
              <w:pStyle w:val="L9"/>
              <w:rPr>
                <w:rFonts w:asciiTheme="minorHAnsi" w:hAnsiTheme="minorHAnsi" w:cstheme="minorHAnsi"/>
                <w:b w:val="0"/>
                <w:bCs/>
                <w:color w:val="404040"/>
                <w:szCs w:val="20"/>
              </w:rPr>
            </w:pPr>
            <w:r w:rsidRPr="00EE3236">
              <w:rPr>
                <w:rFonts w:asciiTheme="minorHAnsi" w:hAnsiTheme="minorHAnsi" w:cstheme="minorHAnsi"/>
                <w:b w:val="0"/>
                <w:bCs/>
                <w:color w:val="404040"/>
                <w:szCs w:val="20"/>
              </w:rPr>
              <w:t>Модуль</w:t>
            </w:r>
          </w:p>
        </w:tc>
        <w:tc>
          <w:tcPr>
            <w:tcW w:w="8397" w:type="dxa"/>
            <w:shd w:val="clear" w:color="auto" w:fill="auto"/>
          </w:tcPr>
          <w:p w14:paraId="0AD454B3" w14:textId="77777777" w:rsidR="005B27B4" w:rsidRPr="00EE3236" w:rsidRDefault="005B27B4" w:rsidP="00DF5207">
            <w:pPr>
              <w:pStyle w:val="L6"/>
              <w:rPr>
                <w:rFonts w:asciiTheme="minorHAnsi" w:hAnsiTheme="minorHAnsi" w:cstheme="minorHAnsi"/>
                <w:bCs/>
                <w:color w:val="404040"/>
                <w:szCs w:val="20"/>
              </w:rPr>
            </w:pPr>
            <w:r w:rsidRPr="00EE3236">
              <w:rPr>
                <w:rFonts w:asciiTheme="minorHAnsi" w:hAnsiTheme="minorHAnsi" w:cstheme="minorHAnsi"/>
                <w:bCs/>
                <w:color w:val="404040"/>
                <w:szCs w:val="20"/>
              </w:rPr>
              <w:t>Модуль аналитики состояния системы мониторинга</w:t>
            </w:r>
          </w:p>
        </w:tc>
      </w:tr>
      <w:tr w:rsidR="005B27B4" w:rsidRPr="00EE3236" w14:paraId="06E1B9BF" w14:textId="77777777" w:rsidTr="00DF5207">
        <w:trPr>
          <w:trHeight w:val="57"/>
        </w:trPr>
        <w:tc>
          <w:tcPr>
            <w:tcW w:w="1668" w:type="dxa"/>
            <w:shd w:val="clear" w:color="auto" w:fill="F2F2F2"/>
          </w:tcPr>
          <w:p w14:paraId="4530C780" w14:textId="77777777" w:rsidR="005B27B4" w:rsidRPr="00EE3236" w:rsidRDefault="005B27B4" w:rsidP="00DF5207">
            <w:pPr>
              <w:pStyle w:val="L9"/>
              <w:rPr>
                <w:rFonts w:asciiTheme="minorHAnsi" w:hAnsiTheme="minorHAnsi" w:cstheme="minorHAnsi"/>
                <w:b w:val="0"/>
                <w:bCs/>
                <w:color w:val="404040"/>
                <w:szCs w:val="20"/>
                <w:lang w:val="en-US"/>
              </w:rPr>
            </w:pPr>
            <w:r w:rsidRPr="00EE3236">
              <w:rPr>
                <w:rFonts w:asciiTheme="minorHAnsi" w:hAnsiTheme="minorHAnsi" w:cstheme="minorHAnsi"/>
                <w:b w:val="0"/>
                <w:bCs/>
                <w:color w:val="404040"/>
                <w:szCs w:val="20"/>
                <w:lang w:val="en-US"/>
              </w:rPr>
              <w:t>SIEM</w:t>
            </w:r>
          </w:p>
        </w:tc>
        <w:tc>
          <w:tcPr>
            <w:tcW w:w="8397" w:type="dxa"/>
            <w:shd w:val="clear" w:color="auto" w:fill="F2F2F2"/>
          </w:tcPr>
          <w:p w14:paraId="7B625848" w14:textId="77777777" w:rsidR="005B27B4" w:rsidRPr="00EE3236" w:rsidRDefault="005B27B4" w:rsidP="00DF5207">
            <w:pPr>
              <w:pStyle w:val="L6"/>
              <w:rPr>
                <w:rFonts w:asciiTheme="minorHAnsi" w:hAnsiTheme="minorHAnsi" w:cstheme="minorHAnsi"/>
                <w:bCs/>
                <w:color w:val="404040"/>
                <w:szCs w:val="20"/>
              </w:rPr>
            </w:pPr>
            <w:r w:rsidRPr="00EE3236">
              <w:rPr>
                <w:rFonts w:asciiTheme="minorHAnsi" w:hAnsiTheme="minorHAnsi" w:cstheme="minorHAnsi"/>
                <w:bCs/>
                <w:color w:val="404040"/>
                <w:szCs w:val="20"/>
              </w:rPr>
              <w:t xml:space="preserve">(сокращенно от англ. </w:t>
            </w:r>
            <w:proofErr w:type="spellStart"/>
            <w:r w:rsidRPr="00EE3236">
              <w:rPr>
                <w:rFonts w:asciiTheme="minorHAnsi" w:hAnsiTheme="minorHAnsi" w:cstheme="minorHAnsi"/>
                <w:bCs/>
                <w:color w:val="404040"/>
                <w:szCs w:val="20"/>
              </w:rPr>
              <w:t>Security</w:t>
            </w:r>
            <w:proofErr w:type="spellEnd"/>
            <w:r w:rsidRPr="00EE3236">
              <w:rPr>
                <w:rFonts w:asciiTheme="minorHAnsi" w:hAnsiTheme="minorHAnsi" w:cstheme="minorHAnsi"/>
                <w:bCs/>
                <w:color w:val="404040"/>
                <w:szCs w:val="20"/>
              </w:rPr>
              <w:t xml:space="preserve"> </w:t>
            </w:r>
            <w:proofErr w:type="spellStart"/>
            <w:r w:rsidRPr="00EE3236">
              <w:rPr>
                <w:rFonts w:asciiTheme="minorHAnsi" w:hAnsiTheme="minorHAnsi" w:cstheme="minorHAnsi"/>
                <w:bCs/>
                <w:color w:val="404040"/>
                <w:szCs w:val="20"/>
              </w:rPr>
              <w:t>Information</w:t>
            </w:r>
            <w:proofErr w:type="spellEnd"/>
            <w:r w:rsidRPr="00EE3236">
              <w:rPr>
                <w:rFonts w:asciiTheme="minorHAnsi" w:hAnsiTheme="minorHAnsi" w:cstheme="minorHAnsi"/>
                <w:bCs/>
                <w:color w:val="404040"/>
                <w:szCs w:val="20"/>
              </w:rPr>
              <w:t xml:space="preserve"> </w:t>
            </w:r>
            <w:proofErr w:type="spellStart"/>
            <w:r w:rsidRPr="00EE3236">
              <w:rPr>
                <w:rFonts w:asciiTheme="minorHAnsi" w:hAnsiTheme="minorHAnsi" w:cstheme="minorHAnsi"/>
                <w:bCs/>
                <w:color w:val="404040"/>
                <w:szCs w:val="20"/>
              </w:rPr>
              <w:t>and</w:t>
            </w:r>
            <w:proofErr w:type="spellEnd"/>
            <w:r w:rsidRPr="00EE3236">
              <w:rPr>
                <w:rFonts w:asciiTheme="minorHAnsi" w:hAnsiTheme="minorHAnsi" w:cstheme="minorHAnsi"/>
                <w:bCs/>
                <w:color w:val="404040"/>
                <w:szCs w:val="20"/>
              </w:rPr>
              <w:t xml:space="preserve"> </w:t>
            </w:r>
            <w:proofErr w:type="spellStart"/>
            <w:r w:rsidRPr="00EE3236">
              <w:rPr>
                <w:rFonts w:asciiTheme="minorHAnsi" w:hAnsiTheme="minorHAnsi" w:cstheme="minorHAnsi"/>
                <w:bCs/>
                <w:color w:val="404040"/>
                <w:szCs w:val="20"/>
              </w:rPr>
              <w:t>Event</w:t>
            </w:r>
            <w:proofErr w:type="spellEnd"/>
            <w:r w:rsidRPr="00EE3236">
              <w:rPr>
                <w:rFonts w:asciiTheme="minorHAnsi" w:hAnsiTheme="minorHAnsi" w:cstheme="minorHAnsi"/>
                <w:bCs/>
                <w:color w:val="404040"/>
                <w:szCs w:val="20"/>
              </w:rPr>
              <w:t xml:space="preserve"> </w:t>
            </w:r>
            <w:proofErr w:type="spellStart"/>
            <w:r w:rsidRPr="00EE3236">
              <w:rPr>
                <w:rFonts w:asciiTheme="minorHAnsi" w:hAnsiTheme="minorHAnsi" w:cstheme="minorHAnsi"/>
                <w:bCs/>
                <w:color w:val="404040"/>
                <w:szCs w:val="20"/>
              </w:rPr>
              <w:t>Management</w:t>
            </w:r>
            <w:proofErr w:type="spellEnd"/>
            <w:r w:rsidRPr="00EE3236">
              <w:rPr>
                <w:rFonts w:asciiTheme="minorHAnsi" w:hAnsiTheme="minorHAnsi" w:cstheme="minorHAnsi"/>
                <w:bCs/>
                <w:color w:val="404040"/>
                <w:szCs w:val="20"/>
              </w:rPr>
              <w:t>) – Система сбора, анализа и корреляции событий информационной безопасности</w:t>
            </w:r>
          </w:p>
        </w:tc>
      </w:tr>
      <w:tr w:rsidR="005B27B4" w:rsidRPr="00EE3236" w14:paraId="5EF9E014" w14:textId="77777777" w:rsidTr="00DF5207">
        <w:trPr>
          <w:trHeight w:val="57"/>
        </w:trPr>
        <w:tc>
          <w:tcPr>
            <w:tcW w:w="1668" w:type="dxa"/>
            <w:shd w:val="clear" w:color="auto" w:fill="auto"/>
          </w:tcPr>
          <w:p w14:paraId="1C9F83F8" w14:textId="77777777" w:rsidR="005B27B4" w:rsidRPr="00EE3236" w:rsidRDefault="005B27B4" w:rsidP="00DF5207">
            <w:pPr>
              <w:pStyle w:val="L9"/>
              <w:rPr>
                <w:rFonts w:asciiTheme="minorHAnsi" w:hAnsiTheme="minorHAnsi" w:cstheme="minorHAnsi"/>
                <w:b w:val="0"/>
                <w:bCs/>
                <w:color w:val="404040"/>
                <w:szCs w:val="20"/>
              </w:rPr>
            </w:pPr>
            <w:r w:rsidRPr="00EE3236">
              <w:rPr>
                <w:rFonts w:asciiTheme="minorHAnsi" w:hAnsiTheme="minorHAnsi" w:cstheme="minorHAnsi"/>
                <w:b w:val="0"/>
                <w:bCs/>
                <w:color w:val="404040"/>
                <w:szCs w:val="20"/>
              </w:rPr>
              <w:t>ИТ</w:t>
            </w:r>
          </w:p>
        </w:tc>
        <w:tc>
          <w:tcPr>
            <w:tcW w:w="8397" w:type="dxa"/>
            <w:shd w:val="clear" w:color="auto" w:fill="auto"/>
          </w:tcPr>
          <w:p w14:paraId="2E9681AF" w14:textId="77777777" w:rsidR="005B27B4" w:rsidRPr="00EE3236" w:rsidRDefault="005B27B4" w:rsidP="00DF5207">
            <w:pPr>
              <w:pStyle w:val="L6"/>
              <w:rPr>
                <w:rFonts w:asciiTheme="minorHAnsi" w:hAnsiTheme="minorHAnsi" w:cstheme="minorHAnsi"/>
                <w:bCs/>
                <w:color w:val="404040"/>
                <w:szCs w:val="20"/>
              </w:rPr>
            </w:pPr>
            <w:r w:rsidRPr="00EE3236">
              <w:rPr>
                <w:rFonts w:asciiTheme="minorHAnsi" w:hAnsiTheme="minorHAnsi" w:cstheme="minorHAnsi"/>
                <w:bCs/>
                <w:color w:val="404040"/>
                <w:szCs w:val="20"/>
              </w:rPr>
              <w:t>Информационные технологии</w:t>
            </w:r>
          </w:p>
        </w:tc>
      </w:tr>
      <w:tr w:rsidR="005B27B4" w:rsidRPr="00EE3236" w14:paraId="45437178" w14:textId="77777777" w:rsidTr="00DF5207">
        <w:trPr>
          <w:trHeight w:val="57"/>
        </w:trPr>
        <w:tc>
          <w:tcPr>
            <w:tcW w:w="1668" w:type="dxa"/>
            <w:shd w:val="clear" w:color="auto" w:fill="F2F2F2"/>
          </w:tcPr>
          <w:p w14:paraId="33164060" w14:textId="77777777" w:rsidR="005B27B4" w:rsidRPr="00EE3236" w:rsidRDefault="005B27B4" w:rsidP="00DF5207">
            <w:pPr>
              <w:pStyle w:val="L9"/>
              <w:rPr>
                <w:rFonts w:asciiTheme="minorHAnsi" w:hAnsiTheme="minorHAnsi" w:cstheme="minorHAnsi"/>
                <w:b w:val="0"/>
                <w:bCs/>
                <w:color w:val="404040"/>
                <w:szCs w:val="20"/>
              </w:rPr>
            </w:pPr>
            <w:r w:rsidRPr="00EE3236">
              <w:rPr>
                <w:rFonts w:asciiTheme="minorHAnsi" w:hAnsiTheme="minorHAnsi" w:cstheme="minorHAnsi"/>
                <w:b w:val="0"/>
                <w:bCs/>
                <w:color w:val="404040"/>
                <w:szCs w:val="20"/>
              </w:rPr>
              <w:t>ИБ</w:t>
            </w:r>
          </w:p>
        </w:tc>
        <w:tc>
          <w:tcPr>
            <w:tcW w:w="8397" w:type="dxa"/>
            <w:shd w:val="clear" w:color="auto" w:fill="F2F2F2"/>
          </w:tcPr>
          <w:p w14:paraId="77B065EF" w14:textId="77777777" w:rsidR="005B27B4" w:rsidRPr="00EE3236" w:rsidRDefault="005B27B4" w:rsidP="00DF5207">
            <w:pPr>
              <w:pStyle w:val="L6"/>
              <w:rPr>
                <w:rFonts w:asciiTheme="minorHAnsi" w:hAnsiTheme="minorHAnsi" w:cstheme="minorHAnsi"/>
                <w:bCs/>
                <w:color w:val="404040"/>
                <w:szCs w:val="20"/>
              </w:rPr>
            </w:pPr>
            <w:r w:rsidRPr="00EE3236">
              <w:rPr>
                <w:rFonts w:asciiTheme="minorHAnsi" w:hAnsiTheme="minorHAnsi" w:cstheme="minorHAnsi"/>
                <w:bCs/>
                <w:color w:val="404040"/>
                <w:szCs w:val="20"/>
              </w:rPr>
              <w:t>Информационная безопасность</w:t>
            </w:r>
          </w:p>
        </w:tc>
      </w:tr>
      <w:tr w:rsidR="005B27B4" w:rsidRPr="00EE3236" w14:paraId="7184D4B4" w14:textId="77777777" w:rsidTr="00DF5207">
        <w:trPr>
          <w:trHeight w:val="57"/>
        </w:trPr>
        <w:tc>
          <w:tcPr>
            <w:tcW w:w="1668" w:type="dxa"/>
            <w:shd w:val="clear" w:color="auto" w:fill="auto"/>
          </w:tcPr>
          <w:p w14:paraId="4764D4F2" w14:textId="77777777" w:rsidR="005B27B4" w:rsidRPr="00EE3236" w:rsidRDefault="005B27B4" w:rsidP="00DF5207">
            <w:pPr>
              <w:pStyle w:val="L9"/>
              <w:rPr>
                <w:rFonts w:asciiTheme="minorHAnsi" w:hAnsiTheme="minorHAnsi" w:cstheme="minorHAnsi"/>
                <w:b w:val="0"/>
                <w:bCs/>
                <w:color w:val="404040"/>
                <w:szCs w:val="20"/>
              </w:rPr>
            </w:pPr>
            <w:r w:rsidRPr="00EE3236">
              <w:rPr>
                <w:rFonts w:asciiTheme="minorHAnsi" w:hAnsiTheme="minorHAnsi" w:cstheme="minorHAnsi"/>
                <w:b w:val="0"/>
                <w:bCs/>
                <w:color w:val="404040"/>
                <w:szCs w:val="20"/>
              </w:rPr>
              <w:t>ПО</w:t>
            </w:r>
          </w:p>
        </w:tc>
        <w:tc>
          <w:tcPr>
            <w:tcW w:w="8397" w:type="dxa"/>
            <w:shd w:val="clear" w:color="auto" w:fill="auto"/>
          </w:tcPr>
          <w:p w14:paraId="024A2547" w14:textId="77777777" w:rsidR="005B27B4" w:rsidRPr="00EE3236" w:rsidRDefault="005B27B4" w:rsidP="00DF5207">
            <w:pPr>
              <w:pStyle w:val="L6"/>
              <w:rPr>
                <w:rFonts w:asciiTheme="minorHAnsi" w:hAnsiTheme="minorHAnsi" w:cstheme="minorHAnsi"/>
                <w:bCs/>
                <w:color w:val="404040"/>
                <w:szCs w:val="20"/>
              </w:rPr>
            </w:pPr>
            <w:r w:rsidRPr="00EE3236">
              <w:rPr>
                <w:rFonts w:asciiTheme="minorHAnsi" w:hAnsiTheme="minorHAnsi" w:cstheme="minorHAnsi"/>
                <w:bCs/>
                <w:color w:val="404040"/>
                <w:szCs w:val="20"/>
              </w:rPr>
              <w:t>Программное обеспечение</w:t>
            </w:r>
          </w:p>
        </w:tc>
      </w:tr>
      <w:tr w:rsidR="005B27B4" w:rsidRPr="00EE3236" w14:paraId="3E0B66C6" w14:textId="77777777" w:rsidTr="00DF5207">
        <w:trPr>
          <w:trHeight w:val="57"/>
        </w:trPr>
        <w:tc>
          <w:tcPr>
            <w:tcW w:w="1668" w:type="dxa"/>
            <w:shd w:val="clear" w:color="auto" w:fill="F2F2F2"/>
          </w:tcPr>
          <w:p w14:paraId="0FE0FB47" w14:textId="77777777" w:rsidR="005B27B4" w:rsidRPr="0020736E" w:rsidRDefault="005B27B4" w:rsidP="00DF5207">
            <w:pPr>
              <w:pStyle w:val="L9"/>
              <w:rPr>
                <w:rFonts w:asciiTheme="minorHAnsi" w:hAnsiTheme="minorHAnsi" w:cstheme="minorHAnsi"/>
                <w:b w:val="0"/>
                <w:bCs/>
                <w:color w:val="404040"/>
                <w:szCs w:val="20"/>
              </w:rPr>
            </w:pPr>
            <w:proofErr w:type="spellStart"/>
            <w:r>
              <w:rPr>
                <w:rFonts w:asciiTheme="minorHAnsi" w:hAnsiTheme="minorHAnsi" w:cstheme="minorHAnsi"/>
                <w:b w:val="0"/>
                <w:bCs/>
                <w:color w:val="404040"/>
                <w:szCs w:val="20"/>
              </w:rPr>
              <w:t>Дашборд</w:t>
            </w:r>
            <w:proofErr w:type="spellEnd"/>
          </w:p>
        </w:tc>
        <w:tc>
          <w:tcPr>
            <w:tcW w:w="8397" w:type="dxa"/>
            <w:shd w:val="clear" w:color="auto" w:fill="F2F2F2"/>
          </w:tcPr>
          <w:p w14:paraId="45147CFA" w14:textId="77777777" w:rsidR="005B27B4" w:rsidRPr="00EE3236" w:rsidRDefault="005B27B4" w:rsidP="00DF5207">
            <w:pPr>
              <w:pStyle w:val="L6"/>
              <w:rPr>
                <w:rFonts w:asciiTheme="minorHAnsi" w:hAnsiTheme="minorHAnsi" w:cstheme="minorHAnsi"/>
                <w:bCs/>
                <w:color w:val="404040"/>
                <w:szCs w:val="20"/>
              </w:rPr>
            </w:pPr>
            <w:r>
              <w:rPr>
                <w:rFonts w:asciiTheme="minorHAnsi" w:hAnsiTheme="minorHAnsi" w:cstheme="minorHAnsi"/>
                <w:bCs/>
                <w:color w:val="404040"/>
                <w:szCs w:val="20"/>
              </w:rPr>
              <w:t>И</w:t>
            </w:r>
            <w:r w:rsidRPr="0020736E">
              <w:rPr>
                <w:rFonts w:asciiTheme="minorHAnsi" w:hAnsiTheme="minorHAnsi" w:cstheme="minorHAnsi"/>
                <w:bCs/>
                <w:color w:val="404040"/>
                <w:szCs w:val="20"/>
              </w:rPr>
              <w:t>нформационная панель визуализации бизнес процессов</w:t>
            </w:r>
          </w:p>
        </w:tc>
      </w:tr>
      <w:tr w:rsidR="005B27B4" w:rsidRPr="00EE3236" w14:paraId="75535E45" w14:textId="77777777" w:rsidTr="00DF5207">
        <w:trPr>
          <w:trHeight w:val="57"/>
        </w:trPr>
        <w:tc>
          <w:tcPr>
            <w:tcW w:w="1668" w:type="dxa"/>
            <w:shd w:val="clear" w:color="auto" w:fill="auto"/>
          </w:tcPr>
          <w:p w14:paraId="56729F9B" w14:textId="77777777" w:rsidR="005B27B4" w:rsidRPr="00EE3236" w:rsidRDefault="005B27B4" w:rsidP="00DF5207">
            <w:pPr>
              <w:pStyle w:val="L9"/>
              <w:rPr>
                <w:rFonts w:asciiTheme="minorHAnsi" w:hAnsiTheme="minorHAnsi" w:cstheme="minorHAnsi"/>
                <w:b w:val="0"/>
                <w:bCs/>
                <w:color w:val="404040"/>
                <w:szCs w:val="20"/>
              </w:rPr>
            </w:pPr>
          </w:p>
        </w:tc>
        <w:tc>
          <w:tcPr>
            <w:tcW w:w="8397" w:type="dxa"/>
            <w:shd w:val="clear" w:color="auto" w:fill="auto"/>
          </w:tcPr>
          <w:p w14:paraId="0661E9CF" w14:textId="77777777" w:rsidR="005B27B4" w:rsidRPr="00EE3236" w:rsidRDefault="005B27B4" w:rsidP="00DF5207">
            <w:pPr>
              <w:pStyle w:val="L6"/>
              <w:rPr>
                <w:rFonts w:asciiTheme="minorHAnsi" w:hAnsiTheme="minorHAnsi" w:cstheme="minorHAnsi"/>
                <w:bCs/>
                <w:color w:val="404040"/>
                <w:szCs w:val="20"/>
              </w:rPr>
            </w:pPr>
          </w:p>
        </w:tc>
      </w:tr>
      <w:tr w:rsidR="002847EA" w:rsidRPr="00EE3236" w14:paraId="786B6A27" w14:textId="77777777" w:rsidTr="002847EA">
        <w:trPr>
          <w:trHeight w:val="57"/>
        </w:trPr>
        <w:tc>
          <w:tcPr>
            <w:tcW w:w="1668" w:type="dxa"/>
            <w:shd w:val="clear" w:color="auto" w:fill="auto"/>
          </w:tcPr>
          <w:p w14:paraId="330F134E" w14:textId="77777777" w:rsidR="002847EA" w:rsidRPr="00EE3236" w:rsidRDefault="002847EA" w:rsidP="00E03A74">
            <w:pPr>
              <w:pStyle w:val="L9"/>
              <w:rPr>
                <w:rFonts w:asciiTheme="minorHAnsi" w:hAnsiTheme="minorHAnsi" w:cstheme="minorHAnsi"/>
                <w:b w:val="0"/>
                <w:bCs/>
                <w:color w:val="404040"/>
                <w:szCs w:val="20"/>
              </w:rPr>
            </w:pPr>
          </w:p>
        </w:tc>
        <w:tc>
          <w:tcPr>
            <w:tcW w:w="8397" w:type="dxa"/>
            <w:shd w:val="clear" w:color="auto" w:fill="auto"/>
          </w:tcPr>
          <w:p w14:paraId="64645706" w14:textId="77777777" w:rsidR="002847EA" w:rsidRPr="00EE3236" w:rsidRDefault="002847EA" w:rsidP="00E03A74">
            <w:pPr>
              <w:pStyle w:val="L6"/>
              <w:rPr>
                <w:rFonts w:asciiTheme="minorHAnsi" w:hAnsiTheme="minorHAnsi" w:cstheme="minorHAnsi"/>
                <w:bCs/>
                <w:color w:val="404040"/>
                <w:szCs w:val="20"/>
              </w:rPr>
            </w:pPr>
          </w:p>
        </w:tc>
      </w:tr>
      <w:tr w:rsidR="002847EA" w:rsidRPr="00EE3236" w14:paraId="72ADAFBB" w14:textId="77777777" w:rsidTr="002847EA">
        <w:trPr>
          <w:trHeight w:val="57"/>
        </w:trPr>
        <w:tc>
          <w:tcPr>
            <w:tcW w:w="1668" w:type="dxa"/>
            <w:shd w:val="clear" w:color="auto" w:fill="auto"/>
          </w:tcPr>
          <w:p w14:paraId="6AB833A8" w14:textId="77777777" w:rsidR="002847EA" w:rsidRPr="00EE3236" w:rsidRDefault="002847EA" w:rsidP="00E03A74">
            <w:pPr>
              <w:pStyle w:val="L9"/>
              <w:rPr>
                <w:rFonts w:asciiTheme="minorHAnsi" w:hAnsiTheme="minorHAnsi" w:cstheme="minorHAnsi"/>
                <w:b w:val="0"/>
                <w:bCs/>
                <w:color w:val="404040"/>
                <w:szCs w:val="20"/>
              </w:rPr>
            </w:pPr>
          </w:p>
        </w:tc>
        <w:tc>
          <w:tcPr>
            <w:tcW w:w="8397" w:type="dxa"/>
            <w:shd w:val="clear" w:color="auto" w:fill="auto"/>
          </w:tcPr>
          <w:p w14:paraId="37A29151" w14:textId="77777777" w:rsidR="002847EA" w:rsidRPr="00EE3236" w:rsidRDefault="002847EA" w:rsidP="00E03A74">
            <w:pPr>
              <w:pStyle w:val="L6"/>
              <w:rPr>
                <w:rFonts w:asciiTheme="minorHAnsi" w:hAnsiTheme="minorHAnsi" w:cstheme="minorHAnsi"/>
                <w:bCs/>
                <w:color w:val="404040"/>
                <w:szCs w:val="20"/>
              </w:rPr>
            </w:pPr>
          </w:p>
        </w:tc>
      </w:tr>
    </w:tbl>
    <w:p w14:paraId="59C1A832" w14:textId="77777777" w:rsidR="002B4F34" w:rsidRPr="0039720A" w:rsidRDefault="002B4F34" w:rsidP="0039720A">
      <w:pPr>
        <w:pStyle w:val="Lf6"/>
        <w:spacing w:before="240"/>
        <w:ind w:firstLine="567"/>
        <w:rPr>
          <w:rFonts w:asciiTheme="minorHAnsi" w:hAnsiTheme="minorHAnsi" w:cstheme="minorHAnsi"/>
          <w:color w:val="404040"/>
        </w:rPr>
      </w:pPr>
    </w:p>
    <w:p w14:paraId="7B222252" w14:textId="54869E4A" w:rsidR="0039720A" w:rsidRPr="0039720A" w:rsidRDefault="0039720A" w:rsidP="0039720A">
      <w:pPr>
        <w:pStyle w:val="L15"/>
        <w:numPr>
          <w:ilvl w:val="0"/>
          <w:numId w:val="17"/>
        </w:numPr>
        <w:rPr>
          <w:rFonts w:asciiTheme="minorHAnsi" w:hAnsiTheme="minorHAnsi" w:cstheme="minorHAnsi"/>
          <w:caps w:val="0"/>
          <w:color w:val="404040"/>
        </w:rPr>
      </w:pPr>
      <w:bookmarkStart w:id="13" w:name="_Toc14354923"/>
      <w:bookmarkStart w:id="14" w:name="_Toc25751373"/>
      <w:r w:rsidRPr="0039720A">
        <w:rPr>
          <w:rFonts w:asciiTheme="minorHAnsi" w:hAnsiTheme="minorHAnsi" w:cstheme="minorHAnsi"/>
          <w:caps w:val="0"/>
          <w:color w:val="404040"/>
        </w:rPr>
        <w:lastRenderedPageBreak/>
        <w:t>Общие сведения</w:t>
      </w:r>
      <w:bookmarkEnd w:id="13"/>
      <w:bookmarkEnd w:id="14"/>
    </w:p>
    <w:p w14:paraId="678B953A" w14:textId="77777777" w:rsidR="0039720A" w:rsidRPr="0039720A" w:rsidRDefault="0039720A" w:rsidP="0039720A">
      <w:pPr>
        <w:pStyle w:val="L2"/>
        <w:numPr>
          <w:ilvl w:val="1"/>
          <w:numId w:val="17"/>
        </w:numPr>
        <w:rPr>
          <w:rFonts w:asciiTheme="minorHAnsi" w:hAnsiTheme="minorHAnsi" w:cstheme="minorHAnsi"/>
          <w:color w:val="404040"/>
        </w:rPr>
      </w:pPr>
      <w:bookmarkStart w:id="15" w:name="_Toc14354924"/>
      <w:bookmarkStart w:id="16" w:name="_Toc25751374"/>
      <w:r w:rsidRPr="0039720A">
        <w:rPr>
          <w:rFonts w:asciiTheme="minorHAnsi" w:hAnsiTheme="minorHAnsi" w:cstheme="minorHAnsi"/>
          <w:color w:val="404040"/>
        </w:rPr>
        <w:t>Обозначение и наименование модуля</w:t>
      </w:r>
      <w:bookmarkEnd w:id="15"/>
      <w:bookmarkEnd w:id="16"/>
    </w:p>
    <w:p w14:paraId="70E8D292" w14:textId="1BC4D065" w:rsidR="0039720A" w:rsidRPr="0039720A" w:rsidRDefault="0039720A" w:rsidP="0039720A">
      <w:pPr>
        <w:pStyle w:val="Lf6"/>
        <w:spacing w:before="240"/>
        <w:ind w:firstLine="567"/>
        <w:rPr>
          <w:rFonts w:asciiTheme="minorHAnsi" w:hAnsiTheme="minorHAnsi" w:cstheme="minorHAnsi"/>
          <w:color w:val="404040"/>
        </w:rPr>
      </w:pPr>
      <w:bookmarkStart w:id="17" w:name="_Toc433306808"/>
      <w:r w:rsidRPr="0039720A">
        <w:rPr>
          <w:rFonts w:asciiTheme="minorHAnsi" w:hAnsiTheme="minorHAnsi" w:cstheme="minorHAnsi"/>
          <w:color w:val="404040"/>
        </w:rPr>
        <w:t xml:space="preserve">Полное наименование: Модуль </w:t>
      </w:r>
      <w:r w:rsidR="00076EC5" w:rsidRPr="00076EC5">
        <w:rPr>
          <w:rFonts w:asciiTheme="minorHAnsi" w:hAnsiTheme="minorHAnsi" w:cstheme="minorHAnsi"/>
          <w:color w:val="404040"/>
        </w:rPr>
        <w:t>аналитики состояния системы мониторинга</w:t>
      </w:r>
      <w:r w:rsidRPr="0039720A">
        <w:rPr>
          <w:rFonts w:asciiTheme="minorHAnsi" w:hAnsiTheme="minorHAnsi" w:cstheme="minorHAnsi"/>
          <w:color w:val="404040"/>
        </w:rPr>
        <w:t>.</w:t>
      </w:r>
    </w:p>
    <w:p w14:paraId="5932FB8C" w14:textId="71CA5A66" w:rsidR="0039720A" w:rsidRPr="0039720A" w:rsidRDefault="0039720A" w:rsidP="0039720A">
      <w:pPr>
        <w:pStyle w:val="Lf6"/>
        <w:spacing w:before="240"/>
        <w:ind w:firstLine="567"/>
        <w:rPr>
          <w:rFonts w:asciiTheme="minorHAnsi" w:hAnsiTheme="minorHAnsi" w:cstheme="minorHAnsi"/>
          <w:color w:val="404040"/>
        </w:rPr>
      </w:pPr>
      <w:r w:rsidRPr="0039720A">
        <w:rPr>
          <w:rFonts w:asciiTheme="minorHAnsi" w:hAnsiTheme="minorHAnsi" w:cstheme="minorHAnsi"/>
          <w:color w:val="404040"/>
        </w:rPr>
        <w:t xml:space="preserve">Условное обозначение: Модуль </w:t>
      </w:r>
      <w:r w:rsidR="00076EC5">
        <w:rPr>
          <w:rFonts w:asciiTheme="minorHAnsi" w:hAnsiTheme="minorHAnsi" w:cstheme="minorHAnsi"/>
          <w:color w:val="404040"/>
        </w:rPr>
        <w:t>аналитики</w:t>
      </w:r>
      <w:r w:rsidR="004D70D1">
        <w:rPr>
          <w:rFonts w:asciiTheme="minorHAnsi" w:hAnsiTheme="minorHAnsi" w:cstheme="minorHAnsi"/>
          <w:color w:val="404040"/>
        </w:rPr>
        <w:t>, Программа.</w:t>
      </w:r>
    </w:p>
    <w:bookmarkEnd w:id="17"/>
    <w:p w14:paraId="13E90786" w14:textId="77777777" w:rsidR="0039720A" w:rsidRPr="00E03BE4" w:rsidRDefault="0039720A" w:rsidP="0039720A">
      <w:pPr>
        <w:pStyle w:val="tdtext"/>
        <w:rPr>
          <w:rFonts w:ascii="Times New Roman" w:hAnsi="Times New Roman"/>
          <w:sz w:val="24"/>
        </w:rPr>
      </w:pPr>
    </w:p>
    <w:p w14:paraId="6DD2551A" w14:textId="77777777" w:rsidR="0039720A" w:rsidRPr="0039720A" w:rsidRDefault="0039720A" w:rsidP="0039720A">
      <w:pPr>
        <w:pStyle w:val="L2"/>
        <w:numPr>
          <w:ilvl w:val="1"/>
          <w:numId w:val="17"/>
        </w:numPr>
        <w:rPr>
          <w:rFonts w:asciiTheme="minorHAnsi" w:hAnsiTheme="minorHAnsi" w:cstheme="minorHAnsi"/>
          <w:color w:val="404040"/>
        </w:rPr>
      </w:pPr>
      <w:bookmarkStart w:id="18" w:name="_Toc14354925"/>
      <w:bookmarkStart w:id="19" w:name="_Toc25751375"/>
      <w:r w:rsidRPr="0039720A">
        <w:rPr>
          <w:rFonts w:asciiTheme="minorHAnsi" w:hAnsiTheme="minorHAnsi" w:cstheme="minorHAnsi"/>
          <w:color w:val="404040"/>
        </w:rPr>
        <w:t>Программное обеспечение, необходимое для функционирования программы</w:t>
      </w:r>
      <w:bookmarkEnd w:id="18"/>
      <w:bookmarkEnd w:id="19"/>
    </w:p>
    <w:p w14:paraId="3917B3D7" w14:textId="21CC81A0" w:rsidR="0039720A" w:rsidRPr="0039720A" w:rsidRDefault="00076EC5" w:rsidP="0039720A">
      <w:pPr>
        <w:pStyle w:val="Lf6"/>
        <w:spacing w:before="240"/>
        <w:ind w:firstLine="567"/>
        <w:rPr>
          <w:rFonts w:asciiTheme="minorHAnsi" w:hAnsiTheme="minorHAnsi" w:cstheme="minorHAnsi"/>
          <w:color w:val="404040"/>
        </w:rPr>
      </w:pPr>
      <w:r>
        <w:rPr>
          <w:rFonts w:asciiTheme="minorHAnsi" w:hAnsiTheme="minorHAnsi" w:cstheme="minorHAnsi"/>
          <w:color w:val="404040"/>
        </w:rPr>
        <w:t xml:space="preserve">Учитывая </w:t>
      </w:r>
      <w:proofErr w:type="spellStart"/>
      <w:r>
        <w:rPr>
          <w:rFonts w:asciiTheme="minorHAnsi" w:hAnsiTheme="minorHAnsi" w:cstheme="minorHAnsi"/>
          <w:color w:val="404040"/>
        </w:rPr>
        <w:t>вендоронезависимую</w:t>
      </w:r>
      <w:proofErr w:type="spellEnd"/>
      <w:r>
        <w:rPr>
          <w:rFonts w:asciiTheme="minorHAnsi" w:hAnsiTheme="minorHAnsi" w:cstheme="minorHAnsi"/>
          <w:color w:val="404040"/>
        </w:rPr>
        <w:t xml:space="preserve"> архитектуру модуля, для работы Модуля аналитики необходимо использование любой </w:t>
      </w:r>
      <w:r w:rsidR="0039720A" w:rsidRPr="0039720A">
        <w:rPr>
          <w:rFonts w:asciiTheme="minorHAnsi" w:hAnsiTheme="minorHAnsi" w:cstheme="minorHAnsi"/>
          <w:color w:val="404040"/>
        </w:rPr>
        <w:t xml:space="preserve">SIEM </w:t>
      </w:r>
      <w:r>
        <w:rPr>
          <w:rFonts w:asciiTheme="minorHAnsi" w:hAnsiTheme="minorHAnsi" w:cstheme="minorHAnsi"/>
          <w:color w:val="404040"/>
        </w:rPr>
        <w:t xml:space="preserve">системы, реализующей принципы раздельного сбора событий информационной безопасности, а также предоставляющей внутренние механизмы диагностики и мониторинга состояния работоспособности. Примерами указанных </w:t>
      </w:r>
      <w:r>
        <w:rPr>
          <w:rFonts w:asciiTheme="minorHAnsi" w:hAnsiTheme="minorHAnsi" w:cstheme="minorHAnsi"/>
          <w:color w:val="404040"/>
          <w:lang w:val="en-US"/>
        </w:rPr>
        <w:t>SIEM</w:t>
      </w:r>
      <w:r w:rsidRPr="00076EC5">
        <w:rPr>
          <w:rFonts w:asciiTheme="minorHAnsi" w:hAnsiTheme="minorHAnsi" w:cstheme="minorHAnsi"/>
          <w:color w:val="404040"/>
        </w:rPr>
        <w:t xml:space="preserve"> </w:t>
      </w:r>
      <w:r>
        <w:rPr>
          <w:rFonts w:asciiTheme="minorHAnsi" w:hAnsiTheme="minorHAnsi" w:cstheme="minorHAnsi"/>
          <w:color w:val="404040"/>
        </w:rPr>
        <w:t xml:space="preserve">систем являются </w:t>
      </w:r>
      <w:r>
        <w:rPr>
          <w:rFonts w:asciiTheme="minorHAnsi" w:hAnsiTheme="minorHAnsi" w:cstheme="minorHAnsi"/>
          <w:color w:val="404040"/>
          <w:lang w:val="en-US"/>
        </w:rPr>
        <w:t>SIEM</w:t>
      </w:r>
      <w:r w:rsidRPr="00076EC5">
        <w:rPr>
          <w:rFonts w:asciiTheme="minorHAnsi" w:hAnsiTheme="minorHAnsi" w:cstheme="minorHAnsi"/>
          <w:color w:val="404040"/>
        </w:rPr>
        <w:t xml:space="preserve"> </w:t>
      </w:r>
      <w:r>
        <w:rPr>
          <w:rFonts w:asciiTheme="minorHAnsi" w:hAnsiTheme="minorHAnsi" w:cstheme="minorHAnsi"/>
          <w:color w:val="404040"/>
        </w:rPr>
        <w:t xml:space="preserve">платформа </w:t>
      </w:r>
      <w:r w:rsidR="0039720A" w:rsidRPr="0039720A">
        <w:rPr>
          <w:rFonts w:asciiTheme="minorHAnsi" w:hAnsiTheme="minorHAnsi" w:cstheme="minorHAnsi"/>
          <w:color w:val="404040"/>
        </w:rPr>
        <w:t>ArcSight</w:t>
      </w:r>
      <w:r>
        <w:rPr>
          <w:rFonts w:asciiTheme="minorHAnsi" w:hAnsiTheme="minorHAnsi" w:cstheme="minorHAnsi"/>
          <w:color w:val="404040"/>
        </w:rPr>
        <w:t xml:space="preserve"> производства компании </w:t>
      </w:r>
      <w:r>
        <w:rPr>
          <w:rFonts w:asciiTheme="minorHAnsi" w:hAnsiTheme="minorHAnsi" w:cstheme="minorHAnsi"/>
          <w:color w:val="404040"/>
          <w:lang w:val="en-US"/>
        </w:rPr>
        <w:t>Micro</w:t>
      </w:r>
      <w:r w:rsidRPr="00076EC5">
        <w:rPr>
          <w:rFonts w:asciiTheme="minorHAnsi" w:hAnsiTheme="minorHAnsi" w:cstheme="minorHAnsi"/>
          <w:color w:val="404040"/>
        </w:rPr>
        <w:t xml:space="preserve"> </w:t>
      </w:r>
      <w:r>
        <w:rPr>
          <w:rFonts w:asciiTheme="minorHAnsi" w:hAnsiTheme="minorHAnsi" w:cstheme="minorHAnsi"/>
          <w:color w:val="404040"/>
          <w:lang w:val="en-US"/>
        </w:rPr>
        <w:t>Focus</w:t>
      </w:r>
      <w:r>
        <w:rPr>
          <w:rFonts w:asciiTheme="minorHAnsi" w:hAnsiTheme="minorHAnsi" w:cstheme="minorHAnsi"/>
          <w:color w:val="404040"/>
        </w:rPr>
        <w:t xml:space="preserve">, а также </w:t>
      </w:r>
      <w:r w:rsidRPr="00076EC5">
        <w:rPr>
          <w:rFonts w:asciiTheme="minorHAnsi" w:hAnsiTheme="minorHAnsi" w:cstheme="minorHAnsi"/>
          <w:color w:val="404040"/>
        </w:rPr>
        <w:t xml:space="preserve">Система мониторинга и управления событиями безопасности </w:t>
      </w:r>
      <w:proofErr w:type="spellStart"/>
      <w:r w:rsidRPr="00076EC5">
        <w:rPr>
          <w:rFonts w:asciiTheme="minorHAnsi" w:hAnsiTheme="minorHAnsi" w:cstheme="minorHAnsi"/>
          <w:color w:val="404040"/>
        </w:rPr>
        <w:t>Ankey</w:t>
      </w:r>
      <w:proofErr w:type="spellEnd"/>
      <w:r w:rsidRPr="00076EC5">
        <w:rPr>
          <w:rFonts w:asciiTheme="minorHAnsi" w:hAnsiTheme="minorHAnsi" w:cstheme="minorHAnsi"/>
          <w:color w:val="404040"/>
        </w:rPr>
        <w:t xml:space="preserve"> SIEM</w:t>
      </w:r>
      <w:r>
        <w:rPr>
          <w:rFonts w:asciiTheme="minorHAnsi" w:hAnsiTheme="minorHAnsi" w:cstheme="minorHAnsi"/>
          <w:color w:val="404040"/>
        </w:rPr>
        <w:t xml:space="preserve"> производства компании ООО «</w:t>
      </w:r>
      <w:proofErr w:type="spellStart"/>
      <w:r>
        <w:rPr>
          <w:rFonts w:asciiTheme="minorHAnsi" w:hAnsiTheme="minorHAnsi" w:cstheme="minorHAnsi"/>
          <w:color w:val="404040"/>
        </w:rPr>
        <w:t>Газинформсервис</w:t>
      </w:r>
      <w:proofErr w:type="spellEnd"/>
      <w:r>
        <w:rPr>
          <w:rFonts w:asciiTheme="minorHAnsi" w:hAnsiTheme="minorHAnsi" w:cstheme="minorHAnsi"/>
          <w:color w:val="404040"/>
        </w:rPr>
        <w:t>»</w:t>
      </w:r>
      <w:r w:rsidR="0039720A" w:rsidRPr="0039720A">
        <w:rPr>
          <w:rFonts w:asciiTheme="minorHAnsi" w:hAnsiTheme="minorHAnsi" w:cstheme="minorHAnsi"/>
          <w:color w:val="404040"/>
        </w:rPr>
        <w:t>.</w:t>
      </w:r>
    </w:p>
    <w:p w14:paraId="5D5B2070" w14:textId="77777777" w:rsidR="0039720A" w:rsidRPr="0039720A" w:rsidRDefault="0039720A" w:rsidP="0039720A">
      <w:pPr>
        <w:pStyle w:val="L15"/>
        <w:numPr>
          <w:ilvl w:val="0"/>
          <w:numId w:val="17"/>
        </w:numPr>
        <w:rPr>
          <w:rFonts w:asciiTheme="minorHAnsi" w:hAnsiTheme="minorHAnsi" w:cstheme="minorHAnsi"/>
          <w:caps w:val="0"/>
          <w:color w:val="404040"/>
        </w:rPr>
      </w:pPr>
      <w:bookmarkStart w:id="20" w:name="_Toc14354926"/>
      <w:bookmarkStart w:id="21" w:name="_Toc25751376"/>
      <w:r w:rsidRPr="0039720A">
        <w:rPr>
          <w:rFonts w:asciiTheme="minorHAnsi" w:hAnsiTheme="minorHAnsi" w:cstheme="minorHAnsi"/>
          <w:caps w:val="0"/>
          <w:color w:val="404040"/>
        </w:rPr>
        <w:lastRenderedPageBreak/>
        <w:t>Функциональное назначение</w:t>
      </w:r>
      <w:bookmarkEnd w:id="20"/>
      <w:bookmarkEnd w:id="21"/>
    </w:p>
    <w:p w14:paraId="0BF840A8" w14:textId="77777777" w:rsidR="0039720A" w:rsidRPr="0039720A" w:rsidRDefault="0039720A" w:rsidP="0039720A">
      <w:pPr>
        <w:pStyle w:val="Lf6"/>
        <w:spacing w:before="240"/>
        <w:ind w:firstLine="567"/>
        <w:rPr>
          <w:rFonts w:asciiTheme="minorHAnsi" w:hAnsiTheme="minorHAnsi" w:cstheme="minorHAnsi"/>
          <w:color w:val="404040"/>
        </w:rPr>
      </w:pPr>
      <w:r w:rsidRPr="0039720A">
        <w:rPr>
          <w:rFonts w:asciiTheme="minorHAnsi" w:hAnsiTheme="minorHAnsi" w:cstheme="minorHAnsi"/>
          <w:color w:val="404040"/>
        </w:rPr>
        <w:t>Программа предназначена для решения следующих задач:</w:t>
      </w:r>
      <w:bookmarkStart w:id="22" w:name="_GoBack"/>
      <w:bookmarkEnd w:id="22"/>
    </w:p>
    <w:p w14:paraId="4DD529F3" w14:textId="284F0ACA" w:rsidR="0039720A" w:rsidRPr="0039720A" w:rsidRDefault="0039720A" w:rsidP="0039720A">
      <w:pPr>
        <w:pStyle w:val="Lf6"/>
        <w:numPr>
          <w:ilvl w:val="0"/>
          <w:numId w:val="33"/>
        </w:numPr>
        <w:ind w:left="1281" w:hanging="357"/>
        <w:rPr>
          <w:rFonts w:asciiTheme="minorHAnsi" w:hAnsiTheme="minorHAnsi" w:cstheme="minorHAnsi"/>
          <w:color w:val="404040"/>
        </w:rPr>
      </w:pPr>
      <w:r w:rsidRPr="0039720A">
        <w:rPr>
          <w:rFonts w:asciiTheme="minorHAnsi" w:hAnsiTheme="minorHAnsi" w:cstheme="minorHAnsi"/>
          <w:color w:val="404040"/>
        </w:rPr>
        <w:t xml:space="preserve">автоматизированный мониторинг работы компонентов </w:t>
      </w:r>
      <w:r w:rsidR="00E03A74">
        <w:rPr>
          <w:rFonts w:asciiTheme="minorHAnsi" w:hAnsiTheme="minorHAnsi" w:cstheme="minorHAnsi"/>
          <w:color w:val="404040"/>
        </w:rPr>
        <w:t xml:space="preserve">используемой </w:t>
      </w:r>
      <w:r w:rsidR="00E03A74">
        <w:rPr>
          <w:rFonts w:asciiTheme="minorHAnsi" w:hAnsiTheme="minorHAnsi" w:cstheme="minorHAnsi"/>
          <w:color w:val="404040"/>
          <w:lang w:val="en-US"/>
        </w:rPr>
        <w:t>SIEM</w:t>
      </w:r>
      <w:r w:rsidR="00E03A74" w:rsidRPr="00E03A74">
        <w:rPr>
          <w:rFonts w:asciiTheme="minorHAnsi" w:hAnsiTheme="minorHAnsi" w:cstheme="minorHAnsi"/>
          <w:color w:val="404040"/>
        </w:rPr>
        <w:t xml:space="preserve"> </w:t>
      </w:r>
      <w:r w:rsidR="00E03A74">
        <w:rPr>
          <w:rFonts w:asciiTheme="minorHAnsi" w:hAnsiTheme="minorHAnsi" w:cstheme="minorHAnsi"/>
          <w:color w:val="404040"/>
        </w:rPr>
        <w:t>системы</w:t>
      </w:r>
      <w:r w:rsidRPr="0039720A">
        <w:rPr>
          <w:rFonts w:asciiTheme="minorHAnsi" w:hAnsiTheme="minorHAnsi" w:cstheme="minorHAnsi"/>
          <w:color w:val="404040"/>
        </w:rPr>
        <w:t>;</w:t>
      </w:r>
    </w:p>
    <w:p w14:paraId="05B71C9B" w14:textId="0DA89FD7" w:rsidR="0039720A" w:rsidRPr="0039720A" w:rsidRDefault="0039720A" w:rsidP="0039720A">
      <w:pPr>
        <w:pStyle w:val="Lf6"/>
        <w:numPr>
          <w:ilvl w:val="0"/>
          <w:numId w:val="33"/>
        </w:numPr>
        <w:ind w:left="1281" w:hanging="357"/>
        <w:rPr>
          <w:rFonts w:asciiTheme="minorHAnsi" w:hAnsiTheme="minorHAnsi" w:cstheme="minorHAnsi"/>
          <w:color w:val="404040"/>
        </w:rPr>
      </w:pPr>
      <w:r w:rsidRPr="0039720A">
        <w:rPr>
          <w:rFonts w:asciiTheme="minorHAnsi" w:hAnsiTheme="minorHAnsi" w:cstheme="minorHAnsi"/>
          <w:color w:val="404040"/>
        </w:rPr>
        <w:t xml:space="preserve">визуализация и вывод детальной информации о текущем состоянии </w:t>
      </w:r>
      <w:r w:rsidR="00E03A74">
        <w:rPr>
          <w:rFonts w:asciiTheme="minorHAnsi" w:hAnsiTheme="minorHAnsi" w:cstheme="minorHAnsi"/>
          <w:color w:val="404040"/>
        </w:rPr>
        <w:t xml:space="preserve">используемой </w:t>
      </w:r>
      <w:r w:rsidR="00E03A74">
        <w:rPr>
          <w:rFonts w:asciiTheme="minorHAnsi" w:hAnsiTheme="minorHAnsi" w:cstheme="minorHAnsi"/>
          <w:color w:val="404040"/>
          <w:lang w:val="en-US"/>
        </w:rPr>
        <w:t>SIEM</w:t>
      </w:r>
      <w:r w:rsidR="00E03A74" w:rsidRPr="00E03A74">
        <w:rPr>
          <w:rFonts w:asciiTheme="minorHAnsi" w:hAnsiTheme="minorHAnsi" w:cstheme="minorHAnsi"/>
          <w:color w:val="404040"/>
        </w:rPr>
        <w:t xml:space="preserve"> </w:t>
      </w:r>
      <w:r w:rsidR="00E03A74">
        <w:rPr>
          <w:rFonts w:asciiTheme="minorHAnsi" w:hAnsiTheme="minorHAnsi" w:cstheme="minorHAnsi"/>
          <w:color w:val="404040"/>
        </w:rPr>
        <w:t>системы</w:t>
      </w:r>
      <w:r w:rsidRPr="0039720A">
        <w:rPr>
          <w:rFonts w:asciiTheme="minorHAnsi" w:hAnsiTheme="minorHAnsi" w:cstheme="minorHAnsi"/>
          <w:color w:val="404040"/>
        </w:rPr>
        <w:t>;</w:t>
      </w:r>
    </w:p>
    <w:p w14:paraId="5CD12B2B" w14:textId="7E23F007" w:rsidR="0039720A" w:rsidRPr="0039720A" w:rsidRDefault="0039720A" w:rsidP="0039720A">
      <w:pPr>
        <w:pStyle w:val="Lf6"/>
        <w:numPr>
          <w:ilvl w:val="0"/>
          <w:numId w:val="33"/>
        </w:numPr>
        <w:ind w:left="1281" w:hanging="357"/>
        <w:rPr>
          <w:rFonts w:asciiTheme="minorHAnsi" w:hAnsiTheme="minorHAnsi" w:cstheme="minorHAnsi"/>
          <w:color w:val="404040"/>
        </w:rPr>
      </w:pPr>
      <w:r w:rsidRPr="0039720A">
        <w:rPr>
          <w:rFonts w:asciiTheme="minorHAnsi" w:hAnsiTheme="minorHAnsi" w:cstheme="minorHAnsi"/>
          <w:color w:val="404040"/>
        </w:rPr>
        <w:t xml:space="preserve">автоматизация рутинных процессов обслуживания </w:t>
      </w:r>
      <w:r w:rsidR="00E03A74">
        <w:rPr>
          <w:rFonts w:asciiTheme="minorHAnsi" w:hAnsiTheme="minorHAnsi" w:cstheme="minorHAnsi"/>
          <w:color w:val="404040"/>
        </w:rPr>
        <w:t xml:space="preserve">используемой </w:t>
      </w:r>
      <w:r w:rsidR="00E03A74">
        <w:rPr>
          <w:rFonts w:asciiTheme="minorHAnsi" w:hAnsiTheme="minorHAnsi" w:cstheme="minorHAnsi"/>
          <w:color w:val="404040"/>
          <w:lang w:val="en-US"/>
        </w:rPr>
        <w:t>SIEM</w:t>
      </w:r>
      <w:r w:rsidR="00E03A74" w:rsidRPr="00E03A74">
        <w:rPr>
          <w:rFonts w:asciiTheme="minorHAnsi" w:hAnsiTheme="minorHAnsi" w:cstheme="minorHAnsi"/>
          <w:color w:val="404040"/>
        </w:rPr>
        <w:t xml:space="preserve"> </w:t>
      </w:r>
      <w:r w:rsidR="00E03A74">
        <w:rPr>
          <w:rFonts w:asciiTheme="minorHAnsi" w:hAnsiTheme="minorHAnsi" w:cstheme="minorHAnsi"/>
          <w:color w:val="404040"/>
        </w:rPr>
        <w:t>системы</w:t>
      </w:r>
      <w:r w:rsidRPr="0039720A">
        <w:rPr>
          <w:rFonts w:asciiTheme="minorHAnsi" w:hAnsiTheme="minorHAnsi" w:cstheme="minorHAnsi"/>
          <w:color w:val="404040"/>
        </w:rPr>
        <w:t>;</w:t>
      </w:r>
    </w:p>
    <w:p w14:paraId="5F71E7B0" w14:textId="253AC96F" w:rsidR="0039720A" w:rsidRPr="0039720A" w:rsidRDefault="0039720A" w:rsidP="0039720A">
      <w:pPr>
        <w:pStyle w:val="Lf6"/>
        <w:numPr>
          <w:ilvl w:val="0"/>
          <w:numId w:val="33"/>
        </w:numPr>
        <w:ind w:left="1281" w:hanging="357"/>
        <w:rPr>
          <w:rFonts w:asciiTheme="minorHAnsi" w:hAnsiTheme="minorHAnsi" w:cstheme="minorHAnsi"/>
          <w:color w:val="404040"/>
        </w:rPr>
      </w:pPr>
      <w:r w:rsidRPr="0039720A">
        <w:rPr>
          <w:rFonts w:asciiTheme="minorHAnsi" w:hAnsiTheme="minorHAnsi" w:cstheme="minorHAnsi"/>
          <w:color w:val="404040"/>
        </w:rPr>
        <w:t xml:space="preserve">выявление проблем в работе компонентов </w:t>
      </w:r>
      <w:r w:rsidR="00E03A74">
        <w:rPr>
          <w:rFonts w:asciiTheme="minorHAnsi" w:hAnsiTheme="minorHAnsi" w:cstheme="minorHAnsi"/>
          <w:color w:val="404040"/>
        </w:rPr>
        <w:t xml:space="preserve">используемой </w:t>
      </w:r>
      <w:r w:rsidR="00E03A74">
        <w:rPr>
          <w:rFonts w:asciiTheme="minorHAnsi" w:hAnsiTheme="minorHAnsi" w:cstheme="minorHAnsi"/>
          <w:color w:val="404040"/>
          <w:lang w:val="en-US"/>
        </w:rPr>
        <w:t>SIEM</w:t>
      </w:r>
      <w:r w:rsidR="00E03A74" w:rsidRPr="00E03A74">
        <w:rPr>
          <w:rFonts w:asciiTheme="minorHAnsi" w:hAnsiTheme="minorHAnsi" w:cstheme="minorHAnsi"/>
          <w:color w:val="404040"/>
        </w:rPr>
        <w:t xml:space="preserve"> </w:t>
      </w:r>
      <w:r w:rsidR="00E03A74">
        <w:rPr>
          <w:rFonts w:asciiTheme="minorHAnsi" w:hAnsiTheme="minorHAnsi" w:cstheme="minorHAnsi"/>
          <w:color w:val="404040"/>
        </w:rPr>
        <w:t>системы</w:t>
      </w:r>
      <w:r w:rsidR="00E03A74" w:rsidRPr="0039720A">
        <w:rPr>
          <w:rFonts w:asciiTheme="minorHAnsi" w:hAnsiTheme="minorHAnsi" w:cstheme="minorHAnsi"/>
          <w:color w:val="404040"/>
        </w:rPr>
        <w:t xml:space="preserve"> </w:t>
      </w:r>
      <w:r w:rsidR="00E03A74">
        <w:rPr>
          <w:rFonts w:asciiTheme="minorHAnsi" w:hAnsiTheme="minorHAnsi" w:cstheme="minorHAnsi"/>
          <w:color w:val="404040"/>
        </w:rPr>
        <w:t>п</w:t>
      </w:r>
      <w:r w:rsidRPr="0039720A">
        <w:rPr>
          <w:rFonts w:asciiTheme="minorHAnsi" w:hAnsiTheme="minorHAnsi" w:cstheme="minorHAnsi"/>
          <w:color w:val="404040"/>
        </w:rPr>
        <w:t>о мере их появления.</w:t>
      </w:r>
    </w:p>
    <w:p w14:paraId="2FD22753" w14:textId="3A528C7A" w:rsidR="0039720A" w:rsidRPr="0039720A" w:rsidRDefault="0039720A" w:rsidP="0039720A">
      <w:pPr>
        <w:pStyle w:val="Lf6"/>
        <w:spacing w:before="240"/>
        <w:ind w:firstLine="567"/>
        <w:rPr>
          <w:rFonts w:asciiTheme="minorHAnsi" w:hAnsiTheme="minorHAnsi" w:cstheme="minorHAnsi"/>
          <w:color w:val="404040"/>
        </w:rPr>
      </w:pPr>
      <w:r w:rsidRPr="0039720A">
        <w:rPr>
          <w:rFonts w:asciiTheme="minorHAnsi" w:hAnsiTheme="minorHAnsi" w:cstheme="minorHAnsi"/>
          <w:color w:val="404040"/>
        </w:rPr>
        <w:t xml:space="preserve">Функции </w:t>
      </w:r>
      <w:r w:rsidR="00212720">
        <w:rPr>
          <w:rFonts w:asciiTheme="minorHAnsi" w:hAnsiTheme="minorHAnsi" w:cstheme="minorHAnsi"/>
          <w:color w:val="404040"/>
        </w:rPr>
        <w:t>Модуля</w:t>
      </w:r>
      <w:r w:rsidRPr="0039720A">
        <w:rPr>
          <w:rFonts w:asciiTheme="minorHAnsi" w:hAnsiTheme="minorHAnsi" w:cstheme="minorHAnsi"/>
          <w:color w:val="404040"/>
        </w:rPr>
        <w:t>:</w:t>
      </w:r>
    </w:p>
    <w:p w14:paraId="2C3B7392" w14:textId="32D122B5"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t xml:space="preserve">периодический сбор данных из журналов работы и управляющих консолей, а также через API компонент </w:t>
      </w:r>
      <w:r w:rsidR="00E03A74">
        <w:rPr>
          <w:rFonts w:asciiTheme="minorHAnsi" w:hAnsiTheme="minorHAnsi" w:cstheme="minorHAnsi"/>
          <w:color w:val="404040"/>
        </w:rPr>
        <w:t xml:space="preserve">используемой </w:t>
      </w:r>
      <w:r w:rsidR="00E03A74">
        <w:rPr>
          <w:rFonts w:asciiTheme="minorHAnsi" w:hAnsiTheme="minorHAnsi" w:cstheme="minorHAnsi"/>
          <w:color w:val="404040"/>
          <w:lang w:val="en-US"/>
        </w:rPr>
        <w:t>SIEM</w:t>
      </w:r>
      <w:r w:rsidR="00E03A74" w:rsidRPr="00E03A74">
        <w:rPr>
          <w:rFonts w:asciiTheme="minorHAnsi" w:hAnsiTheme="minorHAnsi" w:cstheme="minorHAnsi"/>
          <w:color w:val="404040"/>
        </w:rPr>
        <w:t xml:space="preserve"> </w:t>
      </w:r>
      <w:r w:rsidR="00E03A74">
        <w:rPr>
          <w:rFonts w:asciiTheme="minorHAnsi" w:hAnsiTheme="minorHAnsi" w:cstheme="minorHAnsi"/>
          <w:color w:val="404040"/>
        </w:rPr>
        <w:t>системы</w:t>
      </w:r>
      <w:r w:rsidR="00E03A74" w:rsidRPr="0039720A">
        <w:rPr>
          <w:rFonts w:asciiTheme="minorHAnsi" w:hAnsiTheme="minorHAnsi" w:cstheme="minorHAnsi"/>
          <w:color w:val="404040"/>
        </w:rPr>
        <w:t xml:space="preserve"> </w:t>
      </w:r>
      <w:r w:rsidRPr="0039720A">
        <w:rPr>
          <w:rFonts w:asciiTheme="minorHAnsi" w:hAnsiTheme="minorHAnsi" w:cstheme="minorHAnsi"/>
          <w:color w:val="404040"/>
        </w:rPr>
        <w:t>для мониторинга следующих параметров:</w:t>
      </w:r>
    </w:p>
    <w:p w14:paraId="7FCD6866"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работоспособность компонентов;</w:t>
      </w:r>
    </w:p>
    <w:p w14:paraId="062B1263"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доступность источников событий;</w:t>
      </w:r>
    </w:p>
    <w:p w14:paraId="3D6D00DC"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целостность данных от источников событий;</w:t>
      </w:r>
    </w:p>
    <w:p w14:paraId="19C6C7CC"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актуальность данных от источников событий (выявление расхождения временных меток на источниках событий и в модуле управления, выявление некорректной обработки данных, поступающих из различных временных зон, выявление задержек записи событий ИБ в базу данных);</w:t>
      </w:r>
    </w:p>
    <w:p w14:paraId="79EBA8B5"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производительность компонент SIEM системы;</w:t>
      </w:r>
    </w:p>
    <w:p w14:paraId="60B43285"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производительность коннекторов SIEM системы, используемых для сбора данных от источников событий;</w:t>
      </w:r>
    </w:p>
    <w:p w14:paraId="7C030170"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проблемы в конфигурации компонентов компонент SIEM системы;</w:t>
      </w:r>
    </w:p>
    <w:p w14:paraId="1A5B1FD3"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проблемы в конфигурации коннекторов для подключения к источникам событий;</w:t>
      </w:r>
    </w:p>
    <w:p w14:paraId="34E09820"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иные ошибки в журналах работы компонент SIEM системы.</w:t>
      </w:r>
    </w:p>
    <w:p w14:paraId="2738DF7D" w14:textId="77777777" w:rsidR="0039720A" w:rsidRPr="0039720A" w:rsidRDefault="0039720A" w:rsidP="0039720A">
      <w:pPr>
        <w:pStyle w:val="Lf6"/>
        <w:numPr>
          <w:ilvl w:val="0"/>
          <w:numId w:val="34"/>
        </w:numPr>
        <w:rPr>
          <w:rFonts w:asciiTheme="minorHAnsi" w:hAnsiTheme="minorHAnsi" w:cstheme="minorHAnsi"/>
          <w:color w:val="404040"/>
        </w:rPr>
      </w:pPr>
      <w:proofErr w:type="spellStart"/>
      <w:r w:rsidRPr="0039720A">
        <w:rPr>
          <w:rFonts w:asciiTheme="minorHAnsi" w:hAnsiTheme="minorHAnsi" w:cstheme="minorHAnsi"/>
          <w:color w:val="404040"/>
        </w:rPr>
        <w:t>приоритезация</w:t>
      </w:r>
      <w:proofErr w:type="spellEnd"/>
      <w:r w:rsidRPr="0039720A">
        <w:rPr>
          <w:rFonts w:asciiTheme="minorHAnsi" w:hAnsiTheme="minorHAnsi" w:cstheme="minorHAnsi"/>
          <w:color w:val="404040"/>
        </w:rPr>
        <w:t xml:space="preserve"> и визуализация обработанной информации и предоставление ее для анализа в виде </w:t>
      </w:r>
      <w:proofErr w:type="spellStart"/>
      <w:r w:rsidRPr="0039720A">
        <w:rPr>
          <w:rFonts w:asciiTheme="minorHAnsi" w:hAnsiTheme="minorHAnsi" w:cstheme="minorHAnsi"/>
          <w:color w:val="404040"/>
        </w:rPr>
        <w:t>дашбордов</w:t>
      </w:r>
      <w:proofErr w:type="spellEnd"/>
      <w:r w:rsidRPr="0039720A">
        <w:rPr>
          <w:rFonts w:asciiTheme="minorHAnsi" w:hAnsiTheme="minorHAnsi" w:cstheme="minorHAnsi"/>
          <w:color w:val="404040"/>
        </w:rPr>
        <w:t xml:space="preserve"> и линейных графиков;</w:t>
      </w:r>
    </w:p>
    <w:p w14:paraId="4BE28C69" w14:textId="5133ACBB"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t xml:space="preserve">оповещение об ошибках в работе компонент </w:t>
      </w:r>
      <w:r w:rsidR="00E03A74">
        <w:rPr>
          <w:rFonts w:asciiTheme="minorHAnsi" w:hAnsiTheme="minorHAnsi" w:cstheme="minorHAnsi"/>
          <w:color w:val="404040"/>
        </w:rPr>
        <w:t xml:space="preserve">используемой </w:t>
      </w:r>
      <w:r w:rsidR="00E03A74">
        <w:rPr>
          <w:rFonts w:asciiTheme="minorHAnsi" w:hAnsiTheme="minorHAnsi" w:cstheme="minorHAnsi"/>
          <w:color w:val="404040"/>
          <w:lang w:val="en-US"/>
        </w:rPr>
        <w:t>SIEM</w:t>
      </w:r>
      <w:r w:rsidR="00E03A74" w:rsidRPr="00E03A74">
        <w:rPr>
          <w:rFonts w:asciiTheme="minorHAnsi" w:hAnsiTheme="minorHAnsi" w:cstheme="minorHAnsi"/>
          <w:color w:val="404040"/>
        </w:rPr>
        <w:t xml:space="preserve"> </w:t>
      </w:r>
      <w:r w:rsidR="00E03A74">
        <w:rPr>
          <w:rFonts w:asciiTheme="minorHAnsi" w:hAnsiTheme="minorHAnsi" w:cstheme="minorHAnsi"/>
          <w:color w:val="404040"/>
        </w:rPr>
        <w:t>системы</w:t>
      </w:r>
      <w:r w:rsidR="00E03A74" w:rsidRPr="0039720A">
        <w:rPr>
          <w:rFonts w:asciiTheme="minorHAnsi" w:hAnsiTheme="minorHAnsi" w:cstheme="minorHAnsi"/>
          <w:color w:val="404040"/>
        </w:rPr>
        <w:t xml:space="preserve"> </w:t>
      </w:r>
      <w:r w:rsidRPr="0039720A">
        <w:rPr>
          <w:rFonts w:asciiTheme="minorHAnsi" w:hAnsiTheme="minorHAnsi" w:cstheme="minorHAnsi"/>
          <w:color w:val="404040"/>
        </w:rPr>
        <w:t>содержат следующие данные:</w:t>
      </w:r>
    </w:p>
    <w:p w14:paraId="4D31755B"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lastRenderedPageBreak/>
        <w:t>наименование компонента (коннектора или модуля управления);</w:t>
      </w:r>
    </w:p>
    <w:p w14:paraId="7D6FFC65"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наименование ошибки;</w:t>
      </w:r>
    </w:p>
    <w:p w14:paraId="4C32B4D0"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тип ошибки;</w:t>
      </w:r>
    </w:p>
    <w:p w14:paraId="504F6ECC"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приоритет ошибки;</w:t>
      </w:r>
    </w:p>
    <w:p w14:paraId="125A5CC8"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описание ошибки;</w:t>
      </w:r>
    </w:p>
    <w:p w14:paraId="2FA621E0"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рекомендации по устранению ошибки;</w:t>
      </w:r>
    </w:p>
    <w:p w14:paraId="136E5137"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 xml:space="preserve">ссылку на базу собственную базу знаний ошибок подсистемы мониторинга. </w:t>
      </w:r>
    </w:p>
    <w:p w14:paraId="0A2E5F5C" w14:textId="77777777"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t>отправка автоматического почтового оповещения на настраиваемые адреса электронной почты в следующих случаях:</w:t>
      </w:r>
    </w:p>
    <w:p w14:paraId="300CFEA0" w14:textId="31ECE722"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 xml:space="preserve">остановка любого из компонентов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Pr="0039720A">
        <w:rPr>
          <w:rFonts w:asciiTheme="minorHAnsi" w:hAnsiTheme="minorHAnsi" w:cstheme="minorHAnsi"/>
          <w:color w:val="404040"/>
        </w:rPr>
        <w:t>, подключенного к мониторингу;</w:t>
      </w:r>
    </w:p>
    <w:p w14:paraId="7D910E6C" w14:textId="0AC70CDC"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 xml:space="preserve">сбой в работе любого из компонентов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Pr="0039720A">
        <w:rPr>
          <w:rFonts w:asciiTheme="minorHAnsi" w:hAnsiTheme="minorHAnsi" w:cstheme="minorHAnsi"/>
          <w:color w:val="404040"/>
        </w:rPr>
        <w:t>, подключенного к мониторингу;</w:t>
      </w:r>
    </w:p>
    <w:p w14:paraId="40E33E52" w14:textId="2C2B91C9"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 xml:space="preserve">критическая ошибка, которая может привести к </w:t>
      </w:r>
      <w:r w:rsidR="0075485C" w:rsidRPr="0039720A">
        <w:rPr>
          <w:rFonts w:asciiTheme="minorHAnsi" w:hAnsiTheme="minorHAnsi" w:cstheme="minorHAnsi"/>
          <w:color w:val="404040"/>
        </w:rPr>
        <w:t>непредвиденной остановке работы компонентов,</w:t>
      </w:r>
      <w:r w:rsidRPr="0039720A">
        <w:rPr>
          <w:rFonts w:asciiTheme="minorHAnsi" w:hAnsiTheme="minorHAnsi" w:cstheme="minorHAnsi"/>
          <w:color w:val="404040"/>
        </w:rPr>
        <w:t xml:space="preserve">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Pr="0039720A">
        <w:rPr>
          <w:rFonts w:asciiTheme="minorHAnsi" w:hAnsiTheme="minorHAnsi" w:cstheme="minorHAnsi"/>
          <w:color w:val="404040"/>
        </w:rPr>
        <w:t>;</w:t>
      </w:r>
    </w:p>
    <w:p w14:paraId="68DA97A5" w14:textId="0784197D"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 xml:space="preserve">потеря сетевого соединения между компонентами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Pr="0039720A">
        <w:rPr>
          <w:rFonts w:asciiTheme="minorHAnsi" w:hAnsiTheme="minorHAnsi" w:cstheme="minorHAnsi"/>
          <w:color w:val="404040"/>
        </w:rPr>
        <w:t>;</w:t>
      </w:r>
    </w:p>
    <w:p w14:paraId="24F87633" w14:textId="63FF5285"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 xml:space="preserve">потеря сетевого соединения между компонентами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0075485C" w:rsidRPr="0039720A">
        <w:rPr>
          <w:rFonts w:asciiTheme="minorHAnsi" w:hAnsiTheme="minorHAnsi" w:cstheme="minorHAnsi"/>
          <w:color w:val="404040"/>
        </w:rPr>
        <w:t xml:space="preserve"> </w:t>
      </w:r>
      <w:r w:rsidRPr="0039720A">
        <w:rPr>
          <w:rFonts w:asciiTheme="minorHAnsi" w:hAnsiTheme="minorHAnsi" w:cstheme="minorHAnsi"/>
          <w:color w:val="404040"/>
        </w:rPr>
        <w:t>и источниками журналов аудита;</w:t>
      </w:r>
    </w:p>
    <w:p w14:paraId="6ADB5386"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иной случай, требующий автоматического почтового уведомления.</w:t>
      </w:r>
    </w:p>
    <w:p w14:paraId="7B202314" w14:textId="3983EBF4"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t xml:space="preserve">отражение истории каждой метрики (доступность, целостность, производительность и пр.) всех компонентов и общего уровня </w:t>
      </w:r>
      <w:proofErr w:type="gramStart"/>
      <w:r w:rsidRPr="0039720A">
        <w:rPr>
          <w:rFonts w:asciiTheme="minorHAnsi" w:hAnsiTheme="minorHAnsi" w:cstheme="minorHAnsi"/>
          <w:color w:val="404040"/>
        </w:rPr>
        <w:t>работоспособности</w:t>
      </w:r>
      <w:proofErr w:type="gramEnd"/>
      <w:r w:rsidRPr="0039720A">
        <w:rPr>
          <w:rFonts w:asciiTheme="minorHAnsi" w:hAnsiTheme="minorHAnsi" w:cstheme="minorHAnsi"/>
          <w:color w:val="404040"/>
        </w:rPr>
        <w:t xml:space="preserve">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0075485C" w:rsidRPr="0039720A">
        <w:rPr>
          <w:rFonts w:asciiTheme="minorHAnsi" w:hAnsiTheme="minorHAnsi" w:cstheme="minorHAnsi"/>
          <w:color w:val="404040"/>
        </w:rPr>
        <w:t xml:space="preserve"> </w:t>
      </w:r>
      <w:r w:rsidRPr="0039720A">
        <w:rPr>
          <w:rFonts w:asciiTheme="minorHAnsi" w:hAnsiTheme="minorHAnsi" w:cstheme="minorHAnsi"/>
          <w:color w:val="404040"/>
        </w:rPr>
        <w:t>не менее чем в течение месяца;</w:t>
      </w:r>
    </w:p>
    <w:p w14:paraId="1AEEA995" w14:textId="31F1B870"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t xml:space="preserve">выгрузка отчетов по каждой метрике и общему уровню работоспособности компонент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0075485C" w:rsidRPr="0039720A">
        <w:rPr>
          <w:rFonts w:asciiTheme="minorHAnsi" w:hAnsiTheme="minorHAnsi" w:cstheme="minorHAnsi"/>
          <w:color w:val="404040"/>
        </w:rPr>
        <w:t xml:space="preserve"> </w:t>
      </w:r>
      <w:r w:rsidRPr="0039720A">
        <w:rPr>
          <w:rFonts w:asciiTheme="minorHAnsi" w:hAnsiTheme="minorHAnsi" w:cstheme="minorHAnsi"/>
          <w:color w:val="404040"/>
        </w:rPr>
        <w:t>в формате CSV;</w:t>
      </w:r>
    </w:p>
    <w:p w14:paraId="50EC8195" w14:textId="043148DD"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t xml:space="preserve">фильтрация в интерактивном режиме диагностических данных всех компонентов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0075485C" w:rsidRPr="0039720A">
        <w:rPr>
          <w:rFonts w:asciiTheme="minorHAnsi" w:hAnsiTheme="minorHAnsi" w:cstheme="minorHAnsi"/>
          <w:color w:val="404040"/>
        </w:rPr>
        <w:t xml:space="preserve"> </w:t>
      </w:r>
      <w:r w:rsidRPr="0039720A">
        <w:rPr>
          <w:rFonts w:asciiTheme="minorHAnsi" w:hAnsiTheme="minorHAnsi" w:cstheme="minorHAnsi"/>
          <w:color w:val="404040"/>
        </w:rPr>
        <w:t xml:space="preserve">(по месту расположения, по типу операций (сбор, фильтрация, агрегация, </w:t>
      </w:r>
      <w:proofErr w:type="spellStart"/>
      <w:r w:rsidRPr="0039720A">
        <w:rPr>
          <w:rFonts w:asciiTheme="minorHAnsi" w:hAnsiTheme="minorHAnsi" w:cstheme="minorHAnsi"/>
          <w:color w:val="404040"/>
        </w:rPr>
        <w:t>приоритезация</w:t>
      </w:r>
      <w:proofErr w:type="spellEnd"/>
      <w:r w:rsidRPr="0039720A">
        <w:rPr>
          <w:rFonts w:asciiTheme="minorHAnsi" w:hAnsiTheme="minorHAnsi" w:cstheme="minorHAnsi"/>
          <w:color w:val="404040"/>
        </w:rPr>
        <w:t>, корреляция и пр.), по типу компонентов и т.д.);</w:t>
      </w:r>
    </w:p>
    <w:p w14:paraId="1C3423C6" w14:textId="2D15FADC"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t xml:space="preserve">настройка в интерактивном режиме приоритетов обнаруженных ошибок компонент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Pr="0039720A">
        <w:rPr>
          <w:rFonts w:asciiTheme="minorHAnsi" w:hAnsiTheme="minorHAnsi" w:cstheme="minorHAnsi"/>
          <w:color w:val="404040"/>
        </w:rPr>
        <w:t>;</w:t>
      </w:r>
    </w:p>
    <w:p w14:paraId="174D12F6" w14:textId="68A07B73"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lastRenderedPageBreak/>
        <w:t xml:space="preserve">настройка в интерактивном режиме автоматического почтового оповещения в зависимости от приоритетов обнаруженных ошибок компонент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Pr="0039720A">
        <w:rPr>
          <w:rFonts w:asciiTheme="minorHAnsi" w:hAnsiTheme="minorHAnsi" w:cstheme="minorHAnsi"/>
          <w:color w:val="404040"/>
        </w:rPr>
        <w:t>;</w:t>
      </w:r>
    </w:p>
    <w:p w14:paraId="02DD2B68" w14:textId="77777777"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t>отправка автоматического оповещения на указанные адреса электронной почты в следующих случаях:</w:t>
      </w:r>
    </w:p>
    <w:p w14:paraId="79D6E58E" w14:textId="52A66B92"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 xml:space="preserve">остановка </w:t>
      </w:r>
      <w:proofErr w:type="gramStart"/>
      <w:r w:rsidRPr="0039720A">
        <w:rPr>
          <w:rFonts w:asciiTheme="minorHAnsi" w:hAnsiTheme="minorHAnsi" w:cstheme="minorHAnsi"/>
          <w:color w:val="404040"/>
        </w:rPr>
        <w:t>любого из компонентов системы</w:t>
      </w:r>
      <w:proofErr w:type="gramEnd"/>
      <w:r w:rsidRPr="0039720A">
        <w:rPr>
          <w:rFonts w:asciiTheme="minorHAnsi" w:hAnsiTheme="minorHAnsi" w:cstheme="minorHAnsi"/>
          <w:color w:val="404040"/>
        </w:rPr>
        <w:t xml:space="preserve">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Pr="0039720A">
        <w:rPr>
          <w:rFonts w:asciiTheme="minorHAnsi" w:hAnsiTheme="minorHAnsi" w:cstheme="minorHAnsi"/>
          <w:color w:val="404040"/>
        </w:rPr>
        <w:t>;</w:t>
      </w:r>
    </w:p>
    <w:p w14:paraId="4431824E" w14:textId="33ACAE73"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 xml:space="preserve">сбой в работе </w:t>
      </w:r>
      <w:proofErr w:type="gramStart"/>
      <w:r w:rsidRPr="0039720A">
        <w:rPr>
          <w:rFonts w:asciiTheme="minorHAnsi" w:hAnsiTheme="minorHAnsi" w:cstheme="minorHAnsi"/>
          <w:color w:val="404040"/>
        </w:rPr>
        <w:t>любого из компонентов системы</w:t>
      </w:r>
      <w:proofErr w:type="gramEnd"/>
      <w:r w:rsidRPr="0039720A">
        <w:rPr>
          <w:rFonts w:asciiTheme="minorHAnsi" w:hAnsiTheme="minorHAnsi" w:cstheme="minorHAnsi"/>
          <w:color w:val="404040"/>
        </w:rPr>
        <w:t xml:space="preserve">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Pr="0039720A">
        <w:rPr>
          <w:rFonts w:asciiTheme="minorHAnsi" w:hAnsiTheme="minorHAnsi" w:cstheme="minorHAnsi"/>
          <w:color w:val="404040"/>
        </w:rPr>
        <w:t>, подключенного к мониторингу;</w:t>
      </w:r>
    </w:p>
    <w:p w14:paraId="3A60D5B5" w14:textId="49412BDA"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 xml:space="preserve">критическая ошибка, которая может привести к непредвиденной остановке работы компонентов </w:t>
      </w:r>
      <w:proofErr w:type="gramStart"/>
      <w:r w:rsidRPr="0039720A">
        <w:rPr>
          <w:rFonts w:asciiTheme="minorHAnsi" w:hAnsiTheme="minorHAnsi" w:cstheme="minorHAnsi"/>
          <w:color w:val="404040"/>
        </w:rPr>
        <w:t>системы</w:t>
      </w:r>
      <w:proofErr w:type="gramEnd"/>
      <w:r w:rsidRPr="0039720A">
        <w:rPr>
          <w:rFonts w:asciiTheme="minorHAnsi" w:hAnsiTheme="minorHAnsi" w:cstheme="minorHAnsi"/>
          <w:color w:val="404040"/>
        </w:rPr>
        <w:t xml:space="preserve">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Pr="0039720A">
        <w:rPr>
          <w:rFonts w:asciiTheme="minorHAnsi" w:hAnsiTheme="minorHAnsi" w:cstheme="minorHAnsi"/>
          <w:color w:val="404040"/>
        </w:rPr>
        <w:t>;</w:t>
      </w:r>
    </w:p>
    <w:p w14:paraId="2FF365C2" w14:textId="2F184253"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 xml:space="preserve">потеря сетевого соединения между компонентами системы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Pr="0039720A">
        <w:rPr>
          <w:rFonts w:asciiTheme="minorHAnsi" w:hAnsiTheme="minorHAnsi" w:cstheme="minorHAnsi"/>
          <w:color w:val="404040"/>
        </w:rPr>
        <w:t>;</w:t>
      </w:r>
    </w:p>
    <w:p w14:paraId="2793979F" w14:textId="7504445C"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 xml:space="preserve">потеря сетевого соединения между компонентами системы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0075485C" w:rsidRPr="0039720A">
        <w:rPr>
          <w:rFonts w:asciiTheme="minorHAnsi" w:hAnsiTheme="minorHAnsi" w:cstheme="minorHAnsi"/>
          <w:color w:val="404040"/>
        </w:rPr>
        <w:t xml:space="preserve"> </w:t>
      </w:r>
      <w:r w:rsidRPr="0039720A">
        <w:rPr>
          <w:rFonts w:asciiTheme="minorHAnsi" w:hAnsiTheme="minorHAnsi" w:cstheme="minorHAnsi"/>
          <w:color w:val="404040"/>
        </w:rPr>
        <w:t>и источниками журналов аудита.</w:t>
      </w:r>
    </w:p>
    <w:p w14:paraId="642C87ED" w14:textId="51358487"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t xml:space="preserve">отражение истории каждой метрики (доступность, целостность, производительность и пр.) всех компонентов и общего уровня работоспособности </w:t>
      </w:r>
      <w:proofErr w:type="gramStart"/>
      <w:r w:rsidRPr="0039720A">
        <w:rPr>
          <w:rFonts w:asciiTheme="minorHAnsi" w:hAnsiTheme="minorHAnsi" w:cstheme="minorHAnsi"/>
          <w:color w:val="404040"/>
        </w:rPr>
        <w:t>системы</w:t>
      </w:r>
      <w:proofErr w:type="gramEnd"/>
      <w:r w:rsidRPr="0039720A">
        <w:rPr>
          <w:rFonts w:asciiTheme="minorHAnsi" w:hAnsiTheme="minorHAnsi" w:cstheme="minorHAnsi"/>
          <w:color w:val="404040"/>
        </w:rPr>
        <w:t xml:space="preserve">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Pr="0039720A">
        <w:rPr>
          <w:rFonts w:asciiTheme="minorHAnsi" w:hAnsiTheme="minorHAnsi" w:cstheme="minorHAnsi"/>
          <w:color w:val="404040"/>
        </w:rPr>
        <w:t>;</w:t>
      </w:r>
    </w:p>
    <w:p w14:paraId="1B676EC9" w14:textId="19205BAF"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t xml:space="preserve">контроль доступности устройств, сбор данных которых осуществляется компонентами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Pr="0039720A">
        <w:rPr>
          <w:rFonts w:asciiTheme="minorHAnsi" w:hAnsiTheme="minorHAnsi" w:cstheme="minorHAnsi"/>
          <w:color w:val="404040"/>
        </w:rPr>
        <w:t>, в разных настраиваемых временных интервалах;</w:t>
      </w:r>
    </w:p>
    <w:p w14:paraId="6A11C6C5" w14:textId="21BA6B3B"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t>автоматизация процесса (</w:t>
      </w:r>
      <w:proofErr w:type="spellStart"/>
      <w:r w:rsidRPr="0039720A">
        <w:rPr>
          <w:rFonts w:asciiTheme="minorHAnsi" w:hAnsiTheme="minorHAnsi" w:cstheme="minorHAnsi"/>
          <w:color w:val="404040"/>
        </w:rPr>
        <w:t>Workflow</w:t>
      </w:r>
      <w:proofErr w:type="spellEnd"/>
      <w:r w:rsidRPr="0039720A">
        <w:rPr>
          <w:rFonts w:asciiTheme="minorHAnsi" w:hAnsiTheme="minorHAnsi" w:cstheme="minorHAnsi"/>
          <w:color w:val="404040"/>
        </w:rPr>
        <w:t xml:space="preserve">) для работы с ошибками компонент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Pr="0039720A">
        <w:rPr>
          <w:rFonts w:asciiTheme="minorHAnsi" w:hAnsiTheme="minorHAnsi" w:cstheme="minorHAnsi"/>
          <w:color w:val="404040"/>
        </w:rPr>
        <w:t>. Процесс поддерживает следующие функции:</w:t>
      </w:r>
    </w:p>
    <w:p w14:paraId="470364C8" w14:textId="77777777" w:rsidR="0039720A" w:rsidRPr="0039720A" w:rsidRDefault="0039720A" w:rsidP="0039720A">
      <w:pPr>
        <w:pStyle w:val="Lf6"/>
        <w:numPr>
          <w:ilvl w:val="1"/>
          <w:numId w:val="33"/>
        </w:numPr>
        <w:rPr>
          <w:rFonts w:asciiTheme="minorHAnsi" w:hAnsiTheme="minorHAnsi" w:cstheme="minorHAnsi"/>
          <w:color w:val="404040"/>
        </w:rPr>
      </w:pPr>
      <w:proofErr w:type="spellStart"/>
      <w:r w:rsidRPr="0039720A">
        <w:rPr>
          <w:rFonts w:asciiTheme="minorHAnsi" w:hAnsiTheme="minorHAnsi" w:cstheme="minorHAnsi"/>
          <w:color w:val="404040"/>
        </w:rPr>
        <w:t>приоритезация</w:t>
      </w:r>
      <w:proofErr w:type="spellEnd"/>
      <w:r w:rsidRPr="0039720A">
        <w:rPr>
          <w:rFonts w:asciiTheme="minorHAnsi" w:hAnsiTheme="minorHAnsi" w:cstheme="minorHAnsi"/>
          <w:color w:val="404040"/>
        </w:rPr>
        <w:t xml:space="preserve"> ошибок;</w:t>
      </w:r>
    </w:p>
    <w:p w14:paraId="683E381A"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настраиваемое автоматическое реагирование на ошибки (останов/запуск/перезапуск службы, изменение настроек конфигурационных файлов, очистка кэша, сбор и архивация журналов событий в указанном каталоге);</w:t>
      </w:r>
    </w:p>
    <w:p w14:paraId="35FB296B" w14:textId="77777777" w:rsidR="0039720A" w:rsidRPr="0039720A" w:rsidRDefault="0039720A" w:rsidP="0039720A">
      <w:pPr>
        <w:pStyle w:val="Lf6"/>
        <w:numPr>
          <w:ilvl w:val="1"/>
          <w:numId w:val="33"/>
        </w:numPr>
        <w:rPr>
          <w:rFonts w:asciiTheme="minorHAnsi" w:hAnsiTheme="minorHAnsi" w:cstheme="minorHAnsi"/>
          <w:color w:val="404040"/>
        </w:rPr>
      </w:pPr>
      <w:r w:rsidRPr="0039720A">
        <w:rPr>
          <w:rFonts w:asciiTheme="minorHAnsi" w:hAnsiTheme="minorHAnsi" w:cstheme="minorHAnsi"/>
          <w:color w:val="404040"/>
        </w:rPr>
        <w:t>настраиваемое автоматическое уведомление.</w:t>
      </w:r>
    </w:p>
    <w:p w14:paraId="7F70BDE4" w14:textId="46278028"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t xml:space="preserve">настройка в ручном режиме автоматического реагирования на заданные типы/классы обнаруженных ошибок компонент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Pr="0039720A">
        <w:rPr>
          <w:rFonts w:asciiTheme="minorHAnsi" w:hAnsiTheme="minorHAnsi" w:cstheme="minorHAnsi"/>
          <w:color w:val="404040"/>
        </w:rPr>
        <w:t>;</w:t>
      </w:r>
    </w:p>
    <w:p w14:paraId="2331D3BC" w14:textId="77777777"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t>автоматическое и ручное обновления компонент SIEM системы;</w:t>
      </w:r>
    </w:p>
    <w:p w14:paraId="4994892C" w14:textId="7B112B7C"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lastRenderedPageBreak/>
        <w:t xml:space="preserve">ежемесячная актуализация и обновление баз знаний, содержащих описание и рекомендации касаемо ошибок компонент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Pr="0039720A">
        <w:rPr>
          <w:rFonts w:asciiTheme="minorHAnsi" w:hAnsiTheme="minorHAnsi" w:cstheme="minorHAnsi"/>
          <w:color w:val="404040"/>
        </w:rPr>
        <w:t>;</w:t>
      </w:r>
    </w:p>
    <w:p w14:paraId="625F2776" w14:textId="463D78E4" w:rsidR="0039720A" w:rsidRPr="0039720A" w:rsidRDefault="0039720A" w:rsidP="0039720A">
      <w:pPr>
        <w:pStyle w:val="Lf6"/>
        <w:numPr>
          <w:ilvl w:val="0"/>
          <w:numId w:val="34"/>
        </w:numPr>
        <w:rPr>
          <w:rFonts w:asciiTheme="minorHAnsi" w:hAnsiTheme="minorHAnsi" w:cstheme="minorHAnsi"/>
          <w:color w:val="404040"/>
        </w:rPr>
      </w:pPr>
      <w:r w:rsidRPr="0039720A">
        <w:rPr>
          <w:rFonts w:asciiTheme="minorHAnsi" w:hAnsiTheme="minorHAnsi" w:cstheme="minorHAnsi"/>
          <w:color w:val="404040"/>
        </w:rPr>
        <w:t xml:space="preserve">ведения и актуализации локальной базы знаний, содержащих описания и рекомендации касаемо ошибок компонент </w:t>
      </w:r>
      <w:r w:rsidR="0075485C">
        <w:rPr>
          <w:rFonts w:asciiTheme="minorHAnsi" w:hAnsiTheme="minorHAnsi" w:cstheme="minorHAnsi"/>
          <w:color w:val="404040"/>
        </w:rPr>
        <w:t xml:space="preserve">используемой </w:t>
      </w:r>
      <w:r w:rsidR="0075485C">
        <w:rPr>
          <w:rFonts w:asciiTheme="minorHAnsi" w:hAnsiTheme="minorHAnsi" w:cstheme="minorHAnsi"/>
          <w:color w:val="404040"/>
          <w:lang w:val="en-US"/>
        </w:rPr>
        <w:t>SIEM</w:t>
      </w:r>
      <w:r w:rsidR="0075485C" w:rsidRPr="00E03A74">
        <w:rPr>
          <w:rFonts w:asciiTheme="minorHAnsi" w:hAnsiTheme="minorHAnsi" w:cstheme="minorHAnsi"/>
          <w:color w:val="404040"/>
        </w:rPr>
        <w:t xml:space="preserve"> </w:t>
      </w:r>
      <w:r w:rsidR="0075485C">
        <w:rPr>
          <w:rFonts w:asciiTheme="minorHAnsi" w:hAnsiTheme="minorHAnsi" w:cstheme="minorHAnsi"/>
          <w:color w:val="404040"/>
        </w:rPr>
        <w:t>системы</w:t>
      </w:r>
      <w:r w:rsidR="0075485C" w:rsidRPr="0039720A">
        <w:rPr>
          <w:rFonts w:asciiTheme="minorHAnsi" w:hAnsiTheme="minorHAnsi" w:cstheme="minorHAnsi"/>
          <w:color w:val="404040"/>
        </w:rPr>
        <w:t xml:space="preserve"> </w:t>
      </w:r>
      <w:r w:rsidRPr="0039720A">
        <w:rPr>
          <w:rFonts w:asciiTheme="minorHAnsi" w:hAnsiTheme="minorHAnsi" w:cstheme="minorHAnsi"/>
          <w:color w:val="404040"/>
        </w:rPr>
        <w:t>без подключения к сети Интернет.</w:t>
      </w:r>
    </w:p>
    <w:p w14:paraId="7779C8D5" w14:textId="77777777" w:rsidR="0039720A" w:rsidRPr="00E03BE4" w:rsidRDefault="0039720A" w:rsidP="0039720A">
      <w:pPr>
        <w:pStyle w:val="tdtext"/>
        <w:ind w:firstLine="709"/>
        <w:rPr>
          <w:rFonts w:ascii="Times New Roman" w:hAnsi="Times New Roman"/>
          <w:sz w:val="24"/>
        </w:rPr>
      </w:pPr>
    </w:p>
    <w:p w14:paraId="161A93F5" w14:textId="77777777" w:rsidR="0039720A" w:rsidRPr="002B4F34" w:rsidRDefault="0039720A" w:rsidP="002B4F34">
      <w:pPr>
        <w:pStyle w:val="L15"/>
        <w:numPr>
          <w:ilvl w:val="0"/>
          <w:numId w:val="17"/>
        </w:numPr>
        <w:rPr>
          <w:rFonts w:asciiTheme="minorHAnsi" w:hAnsiTheme="minorHAnsi" w:cstheme="minorHAnsi"/>
          <w:caps w:val="0"/>
          <w:color w:val="404040"/>
        </w:rPr>
      </w:pPr>
      <w:bookmarkStart w:id="23" w:name="_Toc14354927"/>
      <w:bookmarkStart w:id="24" w:name="_Toc25751377"/>
      <w:r w:rsidRPr="002B4F34">
        <w:rPr>
          <w:rFonts w:asciiTheme="minorHAnsi" w:hAnsiTheme="minorHAnsi" w:cstheme="minorHAnsi"/>
          <w:caps w:val="0"/>
          <w:color w:val="404040"/>
        </w:rPr>
        <w:lastRenderedPageBreak/>
        <w:t>Описание логической структуры</w:t>
      </w:r>
      <w:bookmarkEnd w:id="23"/>
      <w:bookmarkEnd w:id="24"/>
    </w:p>
    <w:p w14:paraId="14AAEC28" w14:textId="77777777" w:rsidR="0039720A" w:rsidRPr="002B4F34" w:rsidRDefault="0039720A" w:rsidP="002B4F34">
      <w:pPr>
        <w:pStyle w:val="L2"/>
        <w:numPr>
          <w:ilvl w:val="1"/>
          <w:numId w:val="17"/>
        </w:numPr>
        <w:rPr>
          <w:rFonts w:asciiTheme="minorHAnsi" w:hAnsiTheme="minorHAnsi" w:cstheme="minorHAnsi"/>
          <w:color w:val="404040"/>
        </w:rPr>
      </w:pPr>
      <w:bookmarkStart w:id="25" w:name="_Toc14354928"/>
      <w:bookmarkStart w:id="26" w:name="_Toc25751378"/>
      <w:r w:rsidRPr="002B4F34">
        <w:rPr>
          <w:rFonts w:asciiTheme="minorHAnsi" w:hAnsiTheme="minorHAnsi" w:cstheme="minorHAnsi"/>
          <w:color w:val="404040"/>
        </w:rPr>
        <w:t>Алгоритм программы</w:t>
      </w:r>
      <w:bookmarkEnd w:id="25"/>
      <w:bookmarkEnd w:id="26"/>
    </w:p>
    <w:p w14:paraId="7C327F50" w14:textId="15D0EF3C" w:rsidR="0039720A" w:rsidRPr="002B4F34" w:rsidRDefault="0039720A" w:rsidP="002B4F34">
      <w:pPr>
        <w:pStyle w:val="Lf6"/>
        <w:spacing w:before="240"/>
        <w:ind w:firstLine="567"/>
        <w:rPr>
          <w:rFonts w:asciiTheme="minorHAnsi" w:hAnsiTheme="minorHAnsi" w:cstheme="minorHAnsi"/>
          <w:color w:val="404040"/>
        </w:rPr>
      </w:pPr>
      <w:r w:rsidRPr="002B4F34">
        <w:rPr>
          <w:rFonts w:asciiTheme="minorHAnsi" w:hAnsiTheme="minorHAnsi" w:cstheme="minorHAnsi"/>
          <w:color w:val="404040"/>
        </w:rPr>
        <w:t xml:space="preserve">Полученные с целевых систем события подвергаются первоначальной обработке (фильтрация, нормализация, агрегация, </w:t>
      </w:r>
      <w:proofErr w:type="spellStart"/>
      <w:r w:rsidRPr="002B4F34">
        <w:rPr>
          <w:rFonts w:asciiTheme="minorHAnsi" w:hAnsiTheme="minorHAnsi" w:cstheme="minorHAnsi"/>
          <w:color w:val="404040"/>
        </w:rPr>
        <w:t>приоритезация</w:t>
      </w:r>
      <w:proofErr w:type="spellEnd"/>
      <w:r w:rsidRPr="002B4F34">
        <w:rPr>
          <w:rFonts w:asciiTheme="minorHAnsi" w:hAnsiTheme="minorHAnsi" w:cstheme="minorHAnsi"/>
          <w:color w:val="404040"/>
        </w:rPr>
        <w:t>, корреляция). Далее происходит проверка соответствия полученных событий, условиям, заложенным в правилах. В свою очередь, при обработке событий, правила используют информацию, хранящуюся в активных листах и фильтрах</w:t>
      </w:r>
      <w:r w:rsidR="001D275F">
        <w:rPr>
          <w:rFonts w:asciiTheme="minorHAnsi" w:hAnsiTheme="minorHAnsi" w:cstheme="minorHAnsi"/>
          <w:color w:val="404040"/>
        </w:rPr>
        <w:t xml:space="preserve"> (или их аналогах)</w:t>
      </w:r>
      <w:r w:rsidRPr="002B4F34">
        <w:rPr>
          <w:rFonts w:asciiTheme="minorHAnsi" w:hAnsiTheme="minorHAnsi" w:cstheme="minorHAnsi"/>
          <w:color w:val="404040"/>
        </w:rPr>
        <w:t xml:space="preserve">. Результатом работы правил, являются вновь созданные корреляционные события (инциденты). На основе событий и инцидентов строятся аналитические отчеты, а также в режиме реального времени информация отображается в активных каналах и инструментальных панелях. </w:t>
      </w:r>
    </w:p>
    <w:p w14:paraId="66A03059" w14:textId="50047E8E" w:rsidR="0039720A" w:rsidRPr="002B4F34" w:rsidRDefault="0039720A" w:rsidP="002B4F34">
      <w:pPr>
        <w:pStyle w:val="Lf6"/>
        <w:spacing w:before="240"/>
        <w:ind w:firstLine="567"/>
        <w:rPr>
          <w:rFonts w:asciiTheme="minorHAnsi" w:hAnsiTheme="minorHAnsi" w:cstheme="minorHAnsi"/>
          <w:color w:val="404040"/>
        </w:rPr>
      </w:pPr>
      <w:r w:rsidRPr="002B4F34">
        <w:rPr>
          <w:rFonts w:asciiTheme="minorHAnsi" w:hAnsiTheme="minorHAnsi" w:cstheme="minorHAnsi"/>
          <w:color w:val="404040"/>
        </w:rPr>
        <w:t xml:space="preserve">Задачей модуля является анализ и обработка собранных событий с использованием встроенных механизмов </w:t>
      </w:r>
      <w:proofErr w:type="gramStart"/>
      <w:r w:rsidRPr="002B4F34">
        <w:rPr>
          <w:rFonts w:asciiTheme="minorHAnsi" w:hAnsiTheme="minorHAnsi" w:cstheme="minorHAnsi"/>
          <w:color w:val="404040"/>
        </w:rPr>
        <w:t>системы</w:t>
      </w:r>
      <w:proofErr w:type="gramEnd"/>
      <w:r w:rsidRPr="002B4F34">
        <w:rPr>
          <w:rFonts w:asciiTheme="minorHAnsi" w:hAnsiTheme="minorHAnsi" w:cstheme="minorHAnsi"/>
          <w:color w:val="404040"/>
        </w:rPr>
        <w:t xml:space="preserve"> </w:t>
      </w:r>
      <w:r w:rsidR="001D275F">
        <w:rPr>
          <w:rFonts w:asciiTheme="minorHAnsi" w:hAnsiTheme="minorHAnsi" w:cstheme="minorHAnsi"/>
          <w:color w:val="404040"/>
        </w:rPr>
        <w:t xml:space="preserve">используемой </w:t>
      </w:r>
      <w:r w:rsidR="001D275F">
        <w:rPr>
          <w:rFonts w:asciiTheme="minorHAnsi" w:hAnsiTheme="minorHAnsi" w:cstheme="minorHAnsi"/>
          <w:color w:val="404040"/>
          <w:lang w:val="en-US"/>
        </w:rPr>
        <w:t>SIEM</w:t>
      </w:r>
      <w:r w:rsidR="001D275F" w:rsidRPr="00E03A74">
        <w:rPr>
          <w:rFonts w:asciiTheme="minorHAnsi" w:hAnsiTheme="minorHAnsi" w:cstheme="minorHAnsi"/>
          <w:color w:val="404040"/>
        </w:rPr>
        <w:t xml:space="preserve"> </w:t>
      </w:r>
      <w:r w:rsidR="001D275F">
        <w:rPr>
          <w:rFonts w:asciiTheme="minorHAnsi" w:hAnsiTheme="minorHAnsi" w:cstheme="minorHAnsi"/>
          <w:color w:val="404040"/>
        </w:rPr>
        <w:t>системы</w:t>
      </w:r>
      <w:r w:rsidRPr="002B4F34">
        <w:rPr>
          <w:rFonts w:asciiTheme="minorHAnsi" w:hAnsiTheme="minorHAnsi" w:cstheme="minorHAnsi"/>
          <w:color w:val="404040"/>
        </w:rPr>
        <w:t>, таких как:</w:t>
      </w:r>
    </w:p>
    <w:p w14:paraId="2A6BAC76" w14:textId="77777777" w:rsidR="0039720A" w:rsidRPr="001D275F" w:rsidRDefault="0039720A" w:rsidP="001D275F">
      <w:pPr>
        <w:pStyle w:val="Lf6"/>
        <w:numPr>
          <w:ilvl w:val="0"/>
          <w:numId w:val="33"/>
        </w:numPr>
        <w:ind w:left="1281" w:hanging="357"/>
        <w:rPr>
          <w:rFonts w:asciiTheme="minorHAnsi" w:hAnsiTheme="minorHAnsi" w:cstheme="minorHAnsi"/>
          <w:color w:val="404040"/>
        </w:rPr>
      </w:pPr>
      <w:r w:rsidRPr="001D275F">
        <w:rPr>
          <w:rFonts w:asciiTheme="minorHAnsi" w:hAnsiTheme="minorHAnsi" w:cstheme="minorHAnsi"/>
          <w:color w:val="404040"/>
        </w:rPr>
        <w:t xml:space="preserve">фильтры - </w:t>
      </w:r>
      <w:proofErr w:type="spellStart"/>
      <w:r w:rsidRPr="001D275F">
        <w:rPr>
          <w:rFonts w:asciiTheme="minorHAnsi" w:hAnsiTheme="minorHAnsi" w:cstheme="minorHAnsi"/>
          <w:color w:val="404040"/>
        </w:rPr>
        <w:t>Filters</w:t>
      </w:r>
      <w:proofErr w:type="spellEnd"/>
      <w:r w:rsidRPr="001D275F">
        <w:rPr>
          <w:rFonts w:asciiTheme="minorHAnsi" w:hAnsiTheme="minorHAnsi" w:cstheme="minorHAnsi"/>
          <w:color w:val="404040"/>
        </w:rPr>
        <w:t xml:space="preserve"> (компоненты, позволяющие отобразить только необходимые события, имеющие отношения к текущей задаче);</w:t>
      </w:r>
    </w:p>
    <w:p w14:paraId="7FC3F471" w14:textId="77777777" w:rsidR="0039720A" w:rsidRPr="001D275F" w:rsidRDefault="0039720A" w:rsidP="001D275F">
      <w:pPr>
        <w:pStyle w:val="Lf6"/>
        <w:numPr>
          <w:ilvl w:val="0"/>
          <w:numId w:val="33"/>
        </w:numPr>
        <w:ind w:left="1281" w:hanging="357"/>
        <w:rPr>
          <w:rFonts w:asciiTheme="minorHAnsi" w:hAnsiTheme="minorHAnsi" w:cstheme="minorHAnsi"/>
          <w:color w:val="404040"/>
        </w:rPr>
      </w:pPr>
      <w:r w:rsidRPr="001D275F">
        <w:rPr>
          <w:rFonts w:asciiTheme="minorHAnsi" w:hAnsiTheme="minorHAnsi" w:cstheme="minorHAnsi"/>
          <w:color w:val="404040"/>
        </w:rPr>
        <w:t xml:space="preserve">активные листы - </w:t>
      </w:r>
      <w:proofErr w:type="spellStart"/>
      <w:r w:rsidRPr="001D275F">
        <w:rPr>
          <w:rFonts w:asciiTheme="minorHAnsi" w:hAnsiTheme="minorHAnsi" w:cstheme="minorHAnsi"/>
          <w:color w:val="404040"/>
        </w:rPr>
        <w:t>ActiveLists</w:t>
      </w:r>
      <w:proofErr w:type="spellEnd"/>
      <w:r w:rsidRPr="001D275F">
        <w:rPr>
          <w:rFonts w:asciiTheme="minorHAnsi" w:hAnsiTheme="minorHAnsi" w:cstheme="minorHAnsi"/>
          <w:color w:val="404040"/>
        </w:rPr>
        <w:t xml:space="preserve"> (динамические списки для поддержания актуальных данных о состоянии систем о пользователей);</w:t>
      </w:r>
    </w:p>
    <w:p w14:paraId="1B85A17E" w14:textId="77777777" w:rsidR="0039720A" w:rsidRPr="001D275F" w:rsidRDefault="0039720A" w:rsidP="001D275F">
      <w:pPr>
        <w:pStyle w:val="Lf6"/>
        <w:numPr>
          <w:ilvl w:val="0"/>
          <w:numId w:val="33"/>
        </w:numPr>
        <w:ind w:left="1281" w:hanging="357"/>
        <w:rPr>
          <w:rFonts w:asciiTheme="minorHAnsi" w:hAnsiTheme="minorHAnsi" w:cstheme="minorHAnsi"/>
          <w:color w:val="404040"/>
        </w:rPr>
      </w:pPr>
      <w:r w:rsidRPr="001D275F">
        <w:rPr>
          <w:rFonts w:asciiTheme="minorHAnsi" w:hAnsiTheme="minorHAnsi" w:cstheme="minorHAnsi"/>
          <w:color w:val="404040"/>
        </w:rPr>
        <w:t xml:space="preserve">правила - </w:t>
      </w:r>
      <w:proofErr w:type="spellStart"/>
      <w:r w:rsidRPr="001D275F">
        <w:rPr>
          <w:rFonts w:asciiTheme="minorHAnsi" w:hAnsiTheme="minorHAnsi" w:cstheme="minorHAnsi"/>
          <w:color w:val="404040"/>
        </w:rPr>
        <w:t>Rules</w:t>
      </w:r>
      <w:proofErr w:type="spellEnd"/>
      <w:r w:rsidRPr="001D275F">
        <w:rPr>
          <w:rFonts w:asciiTheme="minorHAnsi" w:hAnsiTheme="minorHAnsi" w:cstheme="minorHAnsi"/>
          <w:color w:val="404040"/>
        </w:rPr>
        <w:t xml:space="preserve"> (компоненты, позволяющие гибко анализировать, проводить корреляцию поступающих данных и делать выводы на основании обнаруженных событий).</w:t>
      </w:r>
    </w:p>
    <w:p w14:paraId="70911DC9" w14:textId="77777777" w:rsidR="0039720A" w:rsidRPr="002B4F34" w:rsidRDefault="0039720A" w:rsidP="002B4F34">
      <w:pPr>
        <w:pStyle w:val="Lf6"/>
        <w:spacing w:before="240"/>
        <w:ind w:firstLine="567"/>
        <w:rPr>
          <w:rFonts w:asciiTheme="minorHAnsi" w:hAnsiTheme="minorHAnsi" w:cstheme="minorHAnsi"/>
          <w:color w:val="404040"/>
        </w:rPr>
      </w:pPr>
      <w:r w:rsidRPr="002B4F34">
        <w:rPr>
          <w:rFonts w:asciiTheme="minorHAnsi" w:hAnsiTheme="minorHAnsi" w:cstheme="minorHAnsi"/>
          <w:color w:val="404040"/>
        </w:rPr>
        <w:t xml:space="preserve">Основным компонентом модуля является набор корреляционных правил. </w:t>
      </w:r>
    </w:p>
    <w:p w14:paraId="0A309F02" w14:textId="015AB6B3" w:rsidR="0039720A" w:rsidRPr="002B4F34" w:rsidRDefault="0039720A" w:rsidP="002B4F34">
      <w:pPr>
        <w:pStyle w:val="Lf6"/>
        <w:spacing w:before="240"/>
        <w:ind w:firstLine="567"/>
        <w:rPr>
          <w:rFonts w:asciiTheme="minorHAnsi" w:hAnsiTheme="minorHAnsi" w:cstheme="minorHAnsi"/>
          <w:color w:val="404040"/>
        </w:rPr>
      </w:pPr>
      <w:r w:rsidRPr="002B4F34">
        <w:rPr>
          <w:rFonts w:asciiTheme="minorHAnsi" w:hAnsiTheme="minorHAnsi" w:cstheme="minorHAnsi"/>
          <w:color w:val="404040"/>
        </w:rPr>
        <w:t>Для его работы применяются правила, относящихся к мониторингу различных ресурсов, представленных ниже</w:t>
      </w:r>
      <w:r w:rsidR="001D275F">
        <w:rPr>
          <w:rFonts w:asciiTheme="minorHAnsi" w:hAnsiTheme="minorHAnsi" w:cstheme="minorHAnsi"/>
          <w:color w:val="404040"/>
        </w:rPr>
        <w:t xml:space="preserve"> (или их аналогов в зависимости от используемой </w:t>
      </w:r>
      <w:r w:rsidR="001D275F">
        <w:rPr>
          <w:rFonts w:asciiTheme="minorHAnsi" w:hAnsiTheme="minorHAnsi" w:cstheme="minorHAnsi"/>
          <w:color w:val="404040"/>
          <w:lang w:val="en-US"/>
        </w:rPr>
        <w:t>SIEM</w:t>
      </w:r>
      <w:r w:rsidR="001D275F" w:rsidRPr="00E03A74">
        <w:rPr>
          <w:rFonts w:asciiTheme="minorHAnsi" w:hAnsiTheme="minorHAnsi" w:cstheme="minorHAnsi"/>
          <w:color w:val="404040"/>
        </w:rPr>
        <w:t xml:space="preserve"> </w:t>
      </w:r>
      <w:r w:rsidR="001D275F">
        <w:rPr>
          <w:rFonts w:asciiTheme="minorHAnsi" w:hAnsiTheme="minorHAnsi" w:cstheme="minorHAnsi"/>
          <w:color w:val="404040"/>
        </w:rPr>
        <w:t>системы)</w:t>
      </w:r>
      <w:r w:rsidRPr="002B4F34">
        <w:rPr>
          <w:rFonts w:asciiTheme="minorHAnsi" w:hAnsiTheme="minorHAnsi" w:cstheme="minorHAnsi"/>
          <w:color w:val="404040"/>
        </w:rPr>
        <w:t>:</w:t>
      </w:r>
    </w:p>
    <w:p w14:paraId="0650D44A" w14:textId="77777777" w:rsidR="0039720A" w:rsidRPr="005B27B4" w:rsidRDefault="0039720A" w:rsidP="001D275F">
      <w:pPr>
        <w:pStyle w:val="Lf6"/>
        <w:numPr>
          <w:ilvl w:val="0"/>
          <w:numId w:val="33"/>
        </w:numPr>
        <w:ind w:left="1281" w:hanging="357"/>
        <w:rPr>
          <w:rFonts w:asciiTheme="minorHAnsi" w:hAnsiTheme="minorHAnsi" w:cstheme="minorHAnsi"/>
          <w:color w:val="404040"/>
          <w:lang w:val="en-US"/>
        </w:rPr>
      </w:pPr>
      <w:r w:rsidRPr="001D275F">
        <w:rPr>
          <w:rFonts w:asciiTheme="minorHAnsi" w:hAnsiTheme="minorHAnsi" w:cstheme="minorHAnsi"/>
          <w:color w:val="404040"/>
        </w:rPr>
        <w:t>ресурсы</w:t>
      </w:r>
      <w:r w:rsidRPr="005B27B4">
        <w:rPr>
          <w:rFonts w:asciiTheme="minorHAnsi" w:hAnsiTheme="minorHAnsi" w:cstheme="minorHAnsi"/>
          <w:color w:val="404040"/>
          <w:lang w:val="en-US"/>
        </w:rPr>
        <w:t xml:space="preserve"> (Resource </w:t>
      </w:r>
      <w:r w:rsidRPr="001D275F">
        <w:rPr>
          <w:rFonts w:asciiTheme="minorHAnsi" w:hAnsiTheme="minorHAnsi" w:cstheme="minorHAnsi"/>
          <w:color w:val="404040"/>
        </w:rPr>
        <w:t>и</w:t>
      </w:r>
      <w:r w:rsidRPr="005B27B4">
        <w:rPr>
          <w:rFonts w:asciiTheme="minorHAnsi" w:hAnsiTheme="minorHAnsi" w:cstheme="minorHAnsi"/>
          <w:color w:val="404040"/>
          <w:lang w:val="en-US"/>
        </w:rPr>
        <w:t xml:space="preserve"> </w:t>
      </w:r>
      <w:bookmarkStart w:id="27" w:name="reference_guide_1_1390773649_1599776"/>
      <w:bookmarkEnd w:id="27"/>
      <w:r w:rsidRPr="005B27B4">
        <w:rPr>
          <w:rFonts w:asciiTheme="minorHAnsi" w:hAnsiTheme="minorHAnsi" w:cstheme="minorHAnsi"/>
          <w:color w:val="404040"/>
          <w:lang w:val="en-US"/>
        </w:rPr>
        <w:t>Resource Quota);</w:t>
      </w:r>
    </w:p>
    <w:p w14:paraId="65ECD613" w14:textId="77777777" w:rsidR="0039720A" w:rsidRPr="001D275F" w:rsidRDefault="0039720A" w:rsidP="001D275F">
      <w:pPr>
        <w:pStyle w:val="Lf6"/>
        <w:numPr>
          <w:ilvl w:val="0"/>
          <w:numId w:val="33"/>
        </w:numPr>
        <w:ind w:left="1281" w:hanging="357"/>
        <w:rPr>
          <w:rFonts w:asciiTheme="minorHAnsi" w:hAnsiTheme="minorHAnsi" w:cstheme="minorHAnsi"/>
          <w:color w:val="404040"/>
        </w:rPr>
      </w:pPr>
      <w:bookmarkStart w:id="28" w:name="reference_guide_1_1390773649_1597770"/>
      <w:bookmarkEnd w:id="28"/>
      <w:r w:rsidRPr="001D275F">
        <w:rPr>
          <w:rFonts w:asciiTheme="minorHAnsi" w:hAnsiTheme="minorHAnsi" w:cstheme="minorHAnsi"/>
          <w:color w:val="404040"/>
        </w:rPr>
        <w:t>активные каналы (</w:t>
      </w:r>
      <w:proofErr w:type="spellStart"/>
      <w:r w:rsidRPr="001D275F">
        <w:rPr>
          <w:rFonts w:asciiTheme="minorHAnsi" w:hAnsiTheme="minorHAnsi" w:cstheme="minorHAnsi"/>
          <w:color w:val="404040"/>
        </w:rPr>
        <w:t>Active</w:t>
      </w:r>
      <w:proofErr w:type="spellEnd"/>
      <w:r w:rsidRPr="001D275F">
        <w:rPr>
          <w:rFonts w:asciiTheme="minorHAnsi" w:hAnsiTheme="minorHAnsi" w:cstheme="minorHAnsi"/>
          <w:color w:val="404040"/>
        </w:rPr>
        <w:t xml:space="preserve"> </w:t>
      </w:r>
      <w:proofErr w:type="spellStart"/>
      <w:r w:rsidRPr="001D275F">
        <w:rPr>
          <w:rFonts w:asciiTheme="minorHAnsi" w:hAnsiTheme="minorHAnsi" w:cstheme="minorHAnsi"/>
          <w:color w:val="404040"/>
        </w:rPr>
        <w:t>Channel</w:t>
      </w:r>
      <w:proofErr w:type="spellEnd"/>
      <w:r w:rsidRPr="001D275F">
        <w:rPr>
          <w:rFonts w:asciiTheme="minorHAnsi" w:hAnsiTheme="minorHAnsi" w:cstheme="minorHAnsi"/>
          <w:color w:val="404040"/>
        </w:rPr>
        <w:t>);</w:t>
      </w:r>
    </w:p>
    <w:p w14:paraId="49DD83C6" w14:textId="77777777" w:rsidR="0039720A" w:rsidRPr="001D275F" w:rsidRDefault="0039720A" w:rsidP="001D275F">
      <w:pPr>
        <w:pStyle w:val="Lf6"/>
        <w:numPr>
          <w:ilvl w:val="0"/>
          <w:numId w:val="33"/>
        </w:numPr>
        <w:ind w:left="1281" w:hanging="357"/>
        <w:rPr>
          <w:rFonts w:asciiTheme="minorHAnsi" w:hAnsiTheme="minorHAnsi" w:cstheme="minorHAnsi"/>
          <w:color w:val="404040"/>
        </w:rPr>
      </w:pPr>
      <w:bookmarkStart w:id="29" w:name="reference_guide_1_1390773649_1597803"/>
      <w:bookmarkEnd w:id="29"/>
      <w:r w:rsidRPr="001D275F">
        <w:rPr>
          <w:rFonts w:asciiTheme="minorHAnsi" w:hAnsiTheme="minorHAnsi" w:cstheme="minorHAnsi"/>
          <w:color w:val="404040"/>
        </w:rPr>
        <w:t>активные листы (Active List);</w:t>
      </w:r>
    </w:p>
    <w:p w14:paraId="521519D9" w14:textId="77777777" w:rsidR="0039720A" w:rsidRPr="001D275F" w:rsidRDefault="0039720A" w:rsidP="001D275F">
      <w:pPr>
        <w:pStyle w:val="Lf6"/>
        <w:numPr>
          <w:ilvl w:val="0"/>
          <w:numId w:val="33"/>
        </w:numPr>
        <w:ind w:left="1281" w:hanging="357"/>
        <w:rPr>
          <w:rFonts w:asciiTheme="minorHAnsi" w:hAnsiTheme="minorHAnsi" w:cstheme="minorHAnsi"/>
          <w:color w:val="404040"/>
        </w:rPr>
      </w:pPr>
      <w:bookmarkStart w:id="30" w:name="reference_guide_1_1390773649_1598013"/>
      <w:bookmarkEnd w:id="30"/>
      <w:r w:rsidRPr="001D275F">
        <w:rPr>
          <w:rFonts w:asciiTheme="minorHAnsi" w:hAnsiTheme="minorHAnsi" w:cstheme="minorHAnsi"/>
          <w:color w:val="404040"/>
        </w:rPr>
        <w:t>архивы (Archive);</w:t>
      </w:r>
    </w:p>
    <w:p w14:paraId="0E8D6849" w14:textId="77777777" w:rsidR="0039720A" w:rsidRPr="001D275F" w:rsidRDefault="0039720A" w:rsidP="001D275F">
      <w:pPr>
        <w:pStyle w:val="Lf6"/>
        <w:numPr>
          <w:ilvl w:val="0"/>
          <w:numId w:val="33"/>
        </w:numPr>
        <w:ind w:left="1281" w:hanging="357"/>
        <w:rPr>
          <w:rFonts w:asciiTheme="minorHAnsi" w:hAnsiTheme="minorHAnsi" w:cstheme="minorHAnsi"/>
          <w:color w:val="404040"/>
        </w:rPr>
      </w:pPr>
      <w:bookmarkStart w:id="31" w:name="reference_guide_1_1390773649_1597927"/>
      <w:bookmarkEnd w:id="31"/>
      <w:r w:rsidRPr="001D275F">
        <w:rPr>
          <w:rFonts w:asciiTheme="minorHAnsi" w:hAnsiTheme="minorHAnsi" w:cstheme="minorHAnsi"/>
          <w:color w:val="404040"/>
        </w:rPr>
        <w:t>аутентификация (Authentication);</w:t>
      </w:r>
    </w:p>
    <w:p w14:paraId="61E672D0" w14:textId="77777777" w:rsidR="0039720A" w:rsidRPr="005B27B4" w:rsidRDefault="0039720A" w:rsidP="001D275F">
      <w:pPr>
        <w:pStyle w:val="Lf6"/>
        <w:numPr>
          <w:ilvl w:val="0"/>
          <w:numId w:val="33"/>
        </w:numPr>
        <w:ind w:left="1281" w:hanging="357"/>
        <w:rPr>
          <w:rFonts w:asciiTheme="minorHAnsi" w:hAnsiTheme="minorHAnsi" w:cstheme="minorHAnsi"/>
          <w:color w:val="404040"/>
          <w:lang w:val="en-US"/>
        </w:rPr>
      </w:pPr>
      <w:r w:rsidRPr="001D275F">
        <w:rPr>
          <w:rFonts w:asciiTheme="minorHAnsi" w:hAnsiTheme="minorHAnsi" w:cstheme="minorHAnsi"/>
          <w:color w:val="404040"/>
        </w:rPr>
        <w:lastRenderedPageBreak/>
        <w:t>коннекторы</w:t>
      </w:r>
      <w:r w:rsidRPr="005B27B4">
        <w:rPr>
          <w:rFonts w:asciiTheme="minorHAnsi" w:hAnsiTheme="minorHAnsi" w:cstheme="minorHAnsi"/>
          <w:color w:val="404040"/>
          <w:lang w:val="en-US"/>
        </w:rPr>
        <w:t xml:space="preserve"> (</w:t>
      </w:r>
      <w:bookmarkStart w:id="32" w:name="reference_guide_1_1390773649_1598032"/>
      <w:bookmarkEnd w:id="32"/>
      <w:r w:rsidRPr="005B27B4">
        <w:rPr>
          <w:rFonts w:asciiTheme="minorHAnsi" w:hAnsiTheme="minorHAnsi" w:cstheme="minorHAnsi"/>
          <w:color w:val="404040"/>
          <w:lang w:val="en-US"/>
        </w:rPr>
        <w:t>Connector Connection</w:t>
      </w:r>
      <w:bookmarkStart w:id="33" w:name="reference_guide_1_1390773649_1598173"/>
      <w:bookmarkEnd w:id="33"/>
      <w:r w:rsidRPr="005B27B4">
        <w:rPr>
          <w:rFonts w:asciiTheme="minorHAnsi" w:hAnsiTheme="minorHAnsi" w:cstheme="minorHAnsi"/>
          <w:color w:val="404040"/>
          <w:lang w:val="en-US"/>
        </w:rPr>
        <w:t xml:space="preserve">, Connector Login, </w:t>
      </w:r>
      <w:bookmarkStart w:id="34" w:name="reference_guide_1_1390773649_1598086"/>
      <w:bookmarkEnd w:id="34"/>
      <w:r w:rsidRPr="005B27B4">
        <w:rPr>
          <w:rFonts w:asciiTheme="minorHAnsi" w:hAnsiTheme="minorHAnsi" w:cstheme="minorHAnsi"/>
          <w:color w:val="404040"/>
          <w:lang w:val="en-US"/>
        </w:rPr>
        <w:t>Connector Exceptions, Connector Error);</w:t>
      </w:r>
    </w:p>
    <w:p w14:paraId="60CF7B8A" w14:textId="77777777" w:rsidR="0039720A" w:rsidRPr="001D275F" w:rsidRDefault="0039720A" w:rsidP="001D275F">
      <w:pPr>
        <w:pStyle w:val="Lf6"/>
        <w:numPr>
          <w:ilvl w:val="0"/>
          <w:numId w:val="33"/>
        </w:numPr>
        <w:ind w:left="1281" w:hanging="357"/>
        <w:rPr>
          <w:rFonts w:asciiTheme="minorHAnsi" w:hAnsiTheme="minorHAnsi" w:cstheme="minorHAnsi"/>
          <w:color w:val="404040"/>
        </w:rPr>
      </w:pPr>
      <w:r w:rsidRPr="001D275F">
        <w:rPr>
          <w:rFonts w:asciiTheme="minorHAnsi" w:hAnsiTheme="minorHAnsi" w:cstheme="minorHAnsi"/>
          <w:color w:val="404040"/>
        </w:rPr>
        <w:t>мониторы данных (</w:t>
      </w:r>
      <w:bookmarkStart w:id="35" w:name="reference_guide_1_1390773649_1598311"/>
      <w:bookmarkEnd w:id="35"/>
      <w:proofErr w:type="spellStart"/>
      <w:r w:rsidRPr="001D275F">
        <w:rPr>
          <w:rFonts w:asciiTheme="minorHAnsi" w:hAnsiTheme="minorHAnsi" w:cstheme="minorHAnsi"/>
          <w:color w:val="404040"/>
        </w:rPr>
        <w:t>Data</w:t>
      </w:r>
      <w:proofErr w:type="spellEnd"/>
      <w:r w:rsidRPr="001D275F">
        <w:rPr>
          <w:rFonts w:asciiTheme="minorHAnsi" w:hAnsiTheme="minorHAnsi" w:cstheme="minorHAnsi"/>
          <w:color w:val="404040"/>
        </w:rPr>
        <w:t xml:space="preserve"> </w:t>
      </w:r>
      <w:proofErr w:type="spellStart"/>
      <w:r w:rsidRPr="001D275F">
        <w:rPr>
          <w:rFonts w:asciiTheme="minorHAnsi" w:hAnsiTheme="minorHAnsi" w:cstheme="minorHAnsi"/>
          <w:color w:val="404040"/>
        </w:rPr>
        <w:t>Monitors</w:t>
      </w:r>
      <w:proofErr w:type="spellEnd"/>
      <w:r w:rsidRPr="001D275F">
        <w:rPr>
          <w:rFonts w:asciiTheme="minorHAnsi" w:hAnsiTheme="minorHAnsi" w:cstheme="minorHAnsi"/>
          <w:color w:val="404040"/>
        </w:rPr>
        <w:t>);</w:t>
      </w:r>
    </w:p>
    <w:p w14:paraId="12C33F24" w14:textId="77777777" w:rsidR="0039720A" w:rsidRPr="001D275F" w:rsidRDefault="0039720A" w:rsidP="001D275F">
      <w:pPr>
        <w:pStyle w:val="Lf6"/>
        <w:numPr>
          <w:ilvl w:val="0"/>
          <w:numId w:val="33"/>
        </w:numPr>
        <w:ind w:left="1281" w:hanging="357"/>
        <w:rPr>
          <w:rFonts w:asciiTheme="minorHAnsi" w:hAnsiTheme="minorHAnsi" w:cstheme="minorHAnsi"/>
          <w:color w:val="404040"/>
        </w:rPr>
      </w:pPr>
      <w:r w:rsidRPr="001D275F">
        <w:rPr>
          <w:rFonts w:asciiTheme="minorHAnsi" w:hAnsiTheme="minorHAnsi" w:cstheme="minorHAnsi"/>
          <w:color w:val="404040"/>
        </w:rPr>
        <w:t>лицензии (</w:t>
      </w:r>
      <w:bookmarkStart w:id="36" w:name="reference_guide_1_1390773649_1598515"/>
      <w:bookmarkEnd w:id="36"/>
      <w:r w:rsidRPr="001D275F">
        <w:rPr>
          <w:rFonts w:asciiTheme="minorHAnsi" w:hAnsiTheme="minorHAnsi" w:cstheme="minorHAnsi"/>
          <w:color w:val="404040"/>
        </w:rPr>
        <w:t>License Audit);</w:t>
      </w:r>
    </w:p>
    <w:p w14:paraId="675A1208" w14:textId="77777777" w:rsidR="0039720A" w:rsidRPr="005B27B4" w:rsidRDefault="0039720A" w:rsidP="001D275F">
      <w:pPr>
        <w:pStyle w:val="Lf6"/>
        <w:numPr>
          <w:ilvl w:val="0"/>
          <w:numId w:val="33"/>
        </w:numPr>
        <w:ind w:left="1281" w:hanging="357"/>
        <w:rPr>
          <w:rFonts w:asciiTheme="minorHAnsi" w:hAnsiTheme="minorHAnsi" w:cstheme="minorHAnsi"/>
          <w:color w:val="404040"/>
          <w:lang w:val="en-US"/>
        </w:rPr>
      </w:pPr>
      <w:r w:rsidRPr="001D275F">
        <w:rPr>
          <w:rFonts w:asciiTheme="minorHAnsi" w:hAnsiTheme="minorHAnsi" w:cstheme="minorHAnsi"/>
          <w:color w:val="404040"/>
        </w:rPr>
        <w:t>менеджер</w:t>
      </w:r>
      <w:r w:rsidRPr="005B27B4">
        <w:rPr>
          <w:rFonts w:asciiTheme="minorHAnsi" w:hAnsiTheme="minorHAnsi" w:cstheme="minorHAnsi"/>
          <w:color w:val="404040"/>
          <w:lang w:val="en-US"/>
        </w:rPr>
        <w:t xml:space="preserve"> (</w:t>
      </w:r>
      <w:bookmarkStart w:id="37" w:name="reference_guide_1_1390773649_1599472"/>
      <w:bookmarkEnd w:id="37"/>
      <w:r w:rsidRPr="005B27B4">
        <w:rPr>
          <w:rFonts w:asciiTheme="minorHAnsi" w:hAnsiTheme="minorHAnsi" w:cstheme="minorHAnsi"/>
          <w:color w:val="404040"/>
          <w:lang w:val="en-US"/>
        </w:rPr>
        <w:t>Manager External Event Flow Interruption, Manager Activation, Manager Error);</w:t>
      </w:r>
    </w:p>
    <w:p w14:paraId="0572A177" w14:textId="77777777" w:rsidR="0039720A" w:rsidRPr="001D275F" w:rsidRDefault="0039720A" w:rsidP="001D275F">
      <w:pPr>
        <w:pStyle w:val="Lf6"/>
        <w:numPr>
          <w:ilvl w:val="0"/>
          <w:numId w:val="33"/>
        </w:numPr>
        <w:ind w:left="1281" w:hanging="357"/>
        <w:rPr>
          <w:rFonts w:asciiTheme="minorHAnsi" w:hAnsiTheme="minorHAnsi" w:cstheme="minorHAnsi"/>
          <w:color w:val="404040"/>
        </w:rPr>
      </w:pPr>
      <w:bookmarkStart w:id="38" w:name="reference_guide_1_1390773649_1599542"/>
      <w:bookmarkEnd w:id="38"/>
      <w:r w:rsidRPr="001D275F">
        <w:rPr>
          <w:rFonts w:asciiTheme="minorHAnsi" w:hAnsiTheme="minorHAnsi" w:cstheme="minorHAnsi"/>
          <w:color w:val="404040"/>
        </w:rPr>
        <w:t>нотификации (</w:t>
      </w:r>
      <w:proofErr w:type="spellStart"/>
      <w:r w:rsidRPr="001D275F">
        <w:rPr>
          <w:rFonts w:asciiTheme="minorHAnsi" w:hAnsiTheme="minorHAnsi" w:cstheme="minorHAnsi"/>
          <w:color w:val="404040"/>
        </w:rPr>
        <w:t>Notification</w:t>
      </w:r>
      <w:proofErr w:type="spellEnd"/>
      <w:r w:rsidRPr="001D275F">
        <w:rPr>
          <w:rFonts w:asciiTheme="minorHAnsi" w:hAnsiTheme="minorHAnsi" w:cstheme="minorHAnsi"/>
          <w:color w:val="404040"/>
        </w:rPr>
        <w:t>);</w:t>
      </w:r>
    </w:p>
    <w:p w14:paraId="19A8FC91" w14:textId="77777777" w:rsidR="0039720A" w:rsidRPr="005B27B4" w:rsidRDefault="0039720A" w:rsidP="001D275F">
      <w:pPr>
        <w:pStyle w:val="Lf6"/>
        <w:numPr>
          <w:ilvl w:val="0"/>
          <w:numId w:val="33"/>
        </w:numPr>
        <w:ind w:left="1281" w:hanging="357"/>
        <w:rPr>
          <w:rFonts w:asciiTheme="minorHAnsi" w:hAnsiTheme="minorHAnsi" w:cstheme="minorHAnsi"/>
          <w:color w:val="404040"/>
          <w:lang w:val="en-US"/>
        </w:rPr>
      </w:pPr>
      <w:r w:rsidRPr="001D275F">
        <w:rPr>
          <w:rFonts w:asciiTheme="minorHAnsi" w:hAnsiTheme="minorHAnsi" w:cstheme="minorHAnsi"/>
          <w:color w:val="404040"/>
        </w:rPr>
        <w:t>правила</w:t>
      </w:r>
      <w:r w:rsidRPr="005B27B4">
        <w:rPr>
          <w:rFonts w:asciiTheme="minorHAnsi" w:hAnsiTheme="minorHAnsi" w:cstheme="minorHAnsi"/>
          <w:color w:val="404040"/>
          <w:lang w:val="en-US"/>
        </w:rPr>
        <w:t xml:space="preserve"> (</w:t>
      </w:r>
      <w:bookmarkStart w:id="39" w:name="reference_guide_1_1390773649_1599779"/>
      <w:bookmarkEnd w:id="39"/>
      <w:r w:rsidRPr="005B27B4">
        <w:rPr>
          <w:rFonts w:asciiTheme="minorHAnsi" w:hAnsiTheme="minorHAnsi" w:cstheme="minorHAnsi"/>
          <w:color w:val="404040"/>
          <w:lang w:val="en-US"/>
        </w:rPr>
        <w:t xml:space="preserve">Rule Actions, </w:t>
      </w:r>
      <w:bookmarkStart w:id="40" w:name="reference_guide_1_1390773649_1599884"/>
      <w:bookmarkEnd w:id="40"/>
      <w:r w:rsidRPr="005B27B4">
        <w:rPr>
          <w:rFonts w:asciiTheme="minorHAnsi" w:hAnsiTheme="minorHAnsi" w:cstheme="minorHAnsi"/>
          <w:color w:val="404040"/>
          <w:lang w:val="en-US"/>
        </w:rPr>
        <w:t xml:space="preserve">Rule Activations, </w:t>
      </w:r>
      <w:bookmarkStart w:id="41" w:name="reference_guide_1_1390773649_1599943"/>
      <w:bookmarkEnd w:id="41"/>
      <w:r w:rsidRPr="005B27B4">
        <w:rPr>
          <w:rFonts w:asciiTheme="minorHAnsi" w:hAnsiTheme="minorHAnsi" w:cstheme="minorHAnsi"/>
          <w:color w:val="404040"/>
          <w:lang w:val="en-US"/>
        </w:rPr>
        <w:t xml:space="preserve">Rule Firings, </w:t>
      </w:r>
      <w:bookmarkStart w:id="42" w:name="reference_guide_1_1390773649_1599944"/>
      <w:bookmarkEnd w:id="42"/>
      <w:r w:rsidRPr="005B27B4">
        <w:rPr>
          <w:rFonts w:asciiTheme="minorHAnsi" w:hAnsiTheme="minorHAnsi" w:cstheme="minorHAnsi"/>
          <w:color w:val="404040"/>
          <w:lang w:val="en-US"/>
        </w:rPr>
        <w:t>Rule Warnings);</w:t>
      </w:r>
    </w:p>
    <w:p w14:paraId="02EE1235" w14:textId="77777777" w:rsidR="0039720A" w:rsidRPr="005B27B4" w:rsidRDefault="0039720A" w:rsidP="001D275F">
      <w:pPr>
        <w:pStyle w:val="Lf6"/>
        <w:numPr>
          <w:ilvl w:val="0"/>
          <w:numId w:val="33"/>
        </w:numPr>
        <w:ind w:left="1281" w:hanging="357"/>
        <w:rPr>
          <w:rFonts w:asciiTheme="minorHAnsi" w:hAnsiTheme="minorHAnsi" w:cstheme="minorHAnsi"/>
          <w:color w:val="404040"/>
          <w:lang w:val="en-US"/>
        </w:rPr>
      </w:pPr>
      <w:bookmarkStart w:id="43" w:name="reference_guide_1_1390773649_1599971"/>
      <w:bookmarkEnd w:id="43"/>
      <w:r w:rsidRPr="001D275F">
        <w:rPr>
          <w:rFonts w:asciiTheme="minorHAnsi" w:hAnsiTheme="minorHAnsi" w:cstheme="minorHAnsi"/>
          <w:color w:val="404040"/>
        </w:rPr>
        <w:t>запуск</w:t>
      </w:r>
      <w:r w:rsidRPr="005B27B4">
        <w:rPr>
          <w:rFonts w:asciiTheme="minorHAnsi" w:hAnsiTheme="minorHAnsi" w:cstheme="minorHAnsi"/>
          <w:color w:val="404040"/>
          <w:lang w:val="en-US"/>
        </w:rPr>
        <w:t xml:space="preserve"> </w:t>
      </w:r>
      <w:r w:rsidRPr="001D275F">
        <w:rPr>
          <w:rFonts w:asciiTheme="minorHAnsi" w:hAnsiTheme="minorHAnsi" w:cstheme="minorHAnsi"/>
          <w:color w:val="404040"/>
        </w:rPr>
        <w:t>по</w:t>
      </w:r>
      <w:r w:rsidRPr="005B27B4">
        <w:rPr>
          <w:rFonts w:asciiTheme="minorHAnsi" w:hAnsiTheme="minorHAnsi" w:cstheme="minorHAnsi"/>
          <w:color w:val="404040"/>
          <w:lang w:val="en-US"/>
        </w:rPr>
        <w:t xml:space="preserve"> </w:t>
      </w:r>
      <w:r w:rsidRPr="001D275F">
        <w:rPr>
          <w:rFonts w:asciiTheme="minorHAnsi" w:hAnsiTheme="minorHAnsi" w:cstheme="minorHAnsi"/>
          <w:color w:val="404040"/>
        </w:rPr>
        <w:t>расписанию</w:t>
      </w:r>
      <w:r w:rsidRPr="005B27B4">
        <w:rPr>
          <w:rFonts w:asciiTheme="minorHAnsi" w:hAnsiTheme="minorHAnsi" w:cstheme="minorHAnsi"/>
          <w:color w:val="404040"/>
          <w:lang w:val="en-US"/>
        </w:rPr>
        <w:t xml:space="preserve"> (Scheduler Execution, Scheduling Tasks, </w:t>
      </w:r>
      <w:bookmarkStart w:id="44" w:name="reference_guide_1_1390773649_1600017"/>
      <w:bookmarkEnd w:id="44"/>
      <w:r w:rsidRPr="005B27B4">
        <w:rPr>
          <w:rFonts w:asciiTheme="minorHAnsi" w:hAnsiTheme="minorHAnsi" w:cstheme="minorHAnsi"/>
          <w:color w:val="404040"/>
          <w:lang w:val="en-US"/>
        </w:rPr>
        <w:t>Scheduler Skip);</w:t>
      </w:r>
    </w:p>
    <w:p w14:paraId="023D3255" w14:textId="77777777" w:rsidR="0039720A" w:rsidRPr="005B27B4" w:rsidRDefault="0039720A" w:rsidP="001D275F">
      <w:pPr>
        <w:pStyle w:val="Lf6"/>
        <w:numPr>
          <w:ilvl w:val="0"/>
          <w:numId w:val="33"/>
        </w:numPr>
        <w:ind w:left="1281" w:hanging="357"/>
        <w:rPr>
          <w:rFonts w:asciiTheme="minorHAnsi" w:hAnsiTheme="minorHAnsi" w:cstheme="minorHAnsi"/>
          <w:color w:val="404040"/>
          <w:lang w:val="en-US"/>
        </w:rPr>
      </w:pPr>
      <w:r w:rsidRPr="001D275F">
        <w:rPr>
          <w:rFonts w:asciiTheme="minorHAnsi" w:hAnsiTheme="minorHAnsi" w:cstheme="minorHAnsi"/>
          <w:color w:val="404040"/>
        </w:rPr>
        <w:t>пользователи</w:t>
      </w:r>
      <w:r w:rsidRPr="005B27B4">
        <w:rPr>
          <w:rFonts w:asciiTheme="minorHAnsi" w:hAnsiTheme="minorHAnsi" w:cstheme="minorHAnsi"/>
          <w:color w:val="404040"/>
          <w:lang w:val="en-US"/>
        </w:rPr>
        <w:t xml:space="preserve"> (</w:t>
      </w:r>
      <w:bookmarkStart w:id="45" w:name="reference_guide_1_1390773649_1600221"/>
      <w:bookmarkEnd w:id="45"/>
      <w:r w:rsidRPr="005B27B4">
        <w:rPr>
          <w:rFonts w:asciiTheme="minorHAnsi" w:hAnsiTheme="minorHAnsi" w:cstheme="minorHAnsi"/>
          <w:color w:val="404040"/>
          <w:lang w:val="en-US"/>
        </w:rPr>
        <w:t xml:space="preserve">User Login, </w:t>
      </w:r>
      <w:bookmarkStart w:id="46" w:name="reference_guide_1_1390773649_1600223"/>
      <w:bookmarkEnd w:id="46"/>
      <w:r w:rsidRPr="005B27B4">
        <w:rPr>
          <w:rFonts w:asciiTheme="minorHAnsi" w:hAnsiTheme="minorHAnsi" w:cstheme="minorHAnsi"/>
          <w:color w:val="404040"/>
          <w:lang w:val="en-US"/>
        </w:rPr>
        <w:t>User Management).</w:t>
      </w:r>
    </w:p>
    <w:p w14:paraId="00C08768" w14:textId="77777777" w:rsidR="0039720A" w:rsidRPr="002B4F34" w:rsidRDefault="0039720A" w:rsidP="002B4F34">
      <w:pPr>
        <w:pStyle w:val="Lf6"/>
        <w:spacing w:before="240"/>
        <w:ind w:firstLine="567"/>
        <w:rPr>
          <w:rFonts w:asciiTheme="minorHAnsi" w:hAnsiTheme="minorHAnsi" w:cstheme="minorHAnsi"/>
          <w:color w:val="404040"/>
        </w:rPr>
      </w:pPr>
      <w:r w:rsidRPr="005B27B4">
        <w:rPr>
          <w:rFonts w:asciiTheme="minorHAnsi" w:hAnsiTheme="minorHAnsi" w:cstheme="minorHAnsi"/>
          <w:color w:val="404040"/>
          <w:lang w:val="en-US"/>
        </w:rPr>
        <w:tab/>
      </w:r>
      <w:r w:rsidRPr="002B4F34">
        <w:rPr>
          <w:rFonts w:asciiTheme="minorHAnsi" w:hAnsiTheme="minorHAnsi" w:cstheme="minorHAnsi"/>
          <w:color w:val="404040"/>
        </w:rPr>
        <w:t>Правила охватывают весь спектр событий, относящихся к нарушениям корректной работы системы мониторинга. Некоторые группы и примеры правил представлены в таблице 1.</w:t>
      </w:r>
    </w:p>
    <w:p w14:paraId="75173E72" w14:textId="77777777" w:rsidR="0039720A" w:rsidRPr="001D275F" w:rsidRDefault="0039720A" w:rsidP="001D275F">
      <w:pPr>
        <w:pStyle w:val="aff4"/>
        <w:ind w:firstLine="0"/>
        <w:jc w:val="left"/>
        <w:rPr>
          <w:rFonts w:asciiTheme="minorHAnsi" w:hAnsiTheme="minorHAnsi"/>
        </w:rPr>
      </w:pPr>
      <w:r w:rsidRPr="001D275F">
        <w:rPr>
          <w:rFonts w:asciiTheme="minorHAnsi" w:hAnsiTheme="minorHAnsi"/>
        </w:rPr>
        <w:t xml:space="preserve"> Таблица 1</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019"/>
        <w:gridCol w:w="6400"/>
      </w:tblGrid>
      <w:tr w:rsidR="0039720A" w:rsidRPr="001D275F" w14:paraId="6164AD93" w14:textId="77777777" w:rsidTr="001D275F">
        <w:tc>
          <w:tcPr>
            <w:tcW w:w="641" w:type="dxa"/>
            <w:shd w:val="clear" w:color="auto" w:fill="00B0F0"/>
            <w:vAlign w:val="center"/>
          </w:tcPr>
          <w:p w14:paraId="17C3914B" w14:textId="77777777" w:rsidR="0039720A" w:rsidRPr="001D275F" w:rsidRDefault="0039720A" w:rsidP="001D275F">
            <w:pPr>
              <w:pStyle w:val="aff4"/>
              <w:keepLines/>
              <w:spacing w:before="120" w:after="120" w:line="240" w:lineRule="auto"/>
              <w:ind w:firstLine="0"/>
              <w:jc w:val="center"/>
              <w:rPr>
                <w:rFonts w:asciiTheme="minorHAnsi" w:hAnsiTheme="minorHAnsi"/>
                <w:sz w:val="22"/>
                <w:szCs w:val="22"/>
              </w:rPr>
            </w:pPr>
            <w:r w:rsidRPr="001D275F">
              <w:rPr>
                <w:rFonts w:asciiTheme="minorHAnsi" w:hAnsiTheme="minorHAnsi"/>
                <w:sz w:val="22"/>
                <w:szCs w:val="22"/>
              </w:rPr>
              <w:t>№</w:t>
            </w:r>
          </w:p>
        </w:tc>
        <w:tc>
          <w:tcPr>
            <w:tcW w:w="3019" w:type="dxa"/>
            <w:shd w:val="clear" w:color="auto" w:fill="00B0F0"/>
            <w:vAlign w:val="center"/>
          </w:tcPr>
          <w:p w14:paraId="44A9B566" w14:textId="77777777" w:rsidR="0039720A" w:rsidRPr="001D275F" w:rsidRDefault="0039720A" w:rsidP="001D275F">
            <w:pPr>
              <w:pStyle w:val="aff4"/>
              <w:keepLines/>
              <w:spacing w:before="120" w:after="120" w:line="240" w:lineRule="auto"/>
              <w:ind w:firstLine="0"/>
              <w:jc w:val="center"/>
              <w:rPr>
                <w:rFonts w:asciiTheme="minorHAnsi" w:hAnsiTheme="minorHAnsi"/>
                <w:sz w:val="22"/>
                <w:szCs w:val="22"/>
              </w:rPr>
            </w:pPr>
            <w:r w:rsidRPr="001D275F">
              <w:rPr>
                <w:rFonts w:asciiTheme="minorHAnsi" w:hAnsiTheme="minorHAnsi"/>
                <w:sz w:val="22"/>
                <w:szCs w:val="22"/>
              </w:rPr>
              <w:t>Группа правил</w:t>
            </w:r>
          </w:p>
        </w:tc>
        <w:tc>
          <w:tcPr>
            <w:tcW w:w="6400" w:type="dxa"/>
            <w:shd w:val="clear" w:color="auto" w:fill="00B0F0"/>
            <w:vAlign w:val="center"/>
          </w:tcPr>
          <w:p w14:paraId="3DA0EB03" w14:textId="77777777" w:rsidR="0039720A" w:rsidRPr="001D275F" w:rsidRDefault="0039720A" w:rsidP="001D275F">
            <w:pPr>
              <w:pStyle w:val="aff4"/>
              <w:keepLines/>
              <w:spacing w:before="120" w:after="120" w:line="240" w:lineRule="auto"/>
              <w:ind w:firstLine="0"/>
              <w:jc w:val="center"/>
              <w:rPr>
                <w:rFonts w:asciiTheme="minorHAnsi" w:hAnsiTheme="minorHAnsi"/>
                <w:sz w:val="22"/>
                <w:szCs w:val="22"/>
              </w:rPr>
            </w:pPr>
            <w:r w:rsidRPr="001D275F">
              <w:rPr>
                <w:rFonts w:asciiTheme="minorHAnsi" w:hAnsiTheme="minorHAnsi"/>
                <w:sz w:val="22"/>
                <w:szCs w:val="22"/>
              </w:rPr>
              <w:t>Примеры правила</w:t>
            </w:r>
          </w:p>
        </w:tc>
      </w:tr>
      <w:tr w:rsidR="0039720A" w:rsidRPr="001D275F" w14:paraId="0C14062B" w14:textId="77777777" w:rsidTr="001D275F">
        <w:tc>
          <w:tcPr>
            <w:tcW w:w="641" w:type="dxa"/>
            <w:shd w:val="clear" w:color="auto" w:fill="auto"/>
          </w:tcPr>
          <w:p w14:paraId="6E63D849" w14:textId="77777777" w:rsidR="0039720A" w:rsidRPr="001D275F" w:rsidRDefault="0039720A" w:rsidP="001D275F">
            <w:pPr>
              <w:ind w:left="29" w:firstLine="0"/>
              <w:jc w:val="center"/>
              <w:rPr>
                <w:rFonts w:asciiTheme="minorHAnsi" w:hAnsiTheme="minorHAnsi"/>
                <w:sz w:val="22"/>
                <w:szCs w:val="22"/>
              </w:rPr>
            </w:pPr>
            <w:r w:rsidRPr="001D275F">
              <w:rPr>
                <w:rFonts w:asciiTheme="minorHAnsi" w:hAnsiTheme="minorHAnsi"/>
                <w:sz w:val="22"/>
                <w:szCs w:val="22"/>
              </w:rPr>
              <w:t>1</w:t>
            </w:r>
          </w:p>
        </w:tc>
        <w:tc>
          <w:tcPr>
            <w:tcW w:w="3019" w:type="dxa"/>
            <w:shd w:val="clear" w:color="auto" w:fill="auto"/>
          </w:tcPr>
          <w:p w14:paraId="076D5A57" w14:textId="77777777" w:rsidR="0039720A" w:rsidRPr="001D275F" w:rsidRDefault="0039720A" w:rsidP="001D275F">
            <w:pPr>
              <w:ind w:left="239"/>
              <w:rPr>
                <w:rFonts w:asciiTheme="minorHAnsi" w:hAnsiTheme="minorHAnsi"/>
                <w:sz w:val="22"/>
                <w:szCs w:val="22"/>
              </w:rPr>
            </w:pPr>
            <w:r w:rsidRPr="001D275F">
              <w:rPr>
                <w:rFonts w:asciiTheme="minorHAnsi" w:hAnsiTheme="minorHAnsi"/>
                <w:sz w:val="22"/>
                <w:szCs w:val="22"/>
              </w:rPr>
              <w:t>Ресурсы</w:t>
            </w:r>
          </w:p>
        </w:tc>
        <w:tc>
          <w:tcPr>
            <w:tcW w:w="6400" w:type="dxa"/>
            <w:shd w:val="clear" w:color="auto" w:fill="auto"/>
          </w:tcPr>
          <w:p w14:paraId="092F6BCA"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удаление ресурса;</w:t>
            </w:r>
          </w:p>
          <w:p w14:paraId="7B46CFFD"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изменение ресурса в нерабочее время;</w:t>
            </w:r>
          </w:p>
          <w:p w14:paraId="66A6122C"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изменение ресурса нелегитимным пользователем</w:t>
            </w:r>
            <w:r w:rsidRPr="001D275F">
              <w:rPr>
                <w:rFonts w:asciiTheme="minorHAnsi" w:hAnsiTheme="minorHAnsi"/>
                <w:sz w:val="22"/>
                <w:szCs w:val="22"/>
                <w:lang w:val="en-US"/>
              </w:rPr>
              <w:t>.</w:t>
            </w:r>
          </w:p>
        </w:tc>
      </w:tr>
      <w:tr w:rsidR="0039720A" w:rsidRPr="001D275F" w14:paraId="458DC3C0" w14:textId="77777777" w:rsidTr="001D275F">
        <w:tc>
          <w:tcPr>
            <w:tcW w:w="641" w:type="dxa"/>
            <w:shd w:val="clear" w:color="auto" w:fill="auto"/>
          </w:tcPr>
          <w:p w14:paraId="773D4D79" w14:textId="77777777" w:rsidR="0039720A" w:rsidRPr="001D275F" w:rsidRDefault="0039720A" w:rsidP="001D275F">
            <w:pPr>
              <w:ind w:left="29" w:firstLine="0"/>
              <w:jc w:val="center"/>
              <w:rPr>
                <w:rFonts w:asciiTheme="minorHAnsi" w:hAnsiTheme="minorHAnsi"/>
                <w:sz w:val="22"/>
                <w:szCs w:val="22"/>
              </w:rPr>
            </w:pPr>
            <w:r w:rsidRPr="001D275F">
              <w:rPr>
                <w:rFonts w:asciiTheme="minorHAnsi" w:hAnsiTheme="minorHAnsi"/>
                <w:sz w:val="22"/>
                <w:szCs w:val="22"/>
              </w:rPr>
              <w:t>2</w:t>
            </w:r>
          </w:p>
        </w:tc>
        <w:tc>
          <w:tcPr>
            <w:tcW w:w="3019" w:type="dxa"/>
            <w:shd w:val="clear" w:color="auto" w:fill="auto"/>
          </w:tcPr>
          <w:p w14:paraId="05D22175" w14:textId="77777777" w:rsidR="0039720A" w:rsidRPr="001D275F" w:rsidRDefault="0039720A" w:rsidP="001D275F">
            <w:pPr>
              <w:ind w:left="239"/>
              <w:rPr>
                <w:rFonts w:asciiTheme="minorHAnsi" w:hAnsiTheme="minorHAnsi"/>
                <w:sz w:val="22"/>
                <w:szCs w:val="22"/>
              </w:rPr>
            </w:pPr>
            <w:r w:rsidRPr="001D275F">
              <w:rPr>
                <w:rFonts w:asciiTheme="minorHAnsi" w:hAnsiTheme="minorHAnsi"/>
                <w:sz w:val="22"/>
                <w:szCs w:val="22"/>
              </w:rPr>
              <w:t>Активные каналы</w:t>
            </w:r>
          </w:p>
        </w:tc>
        <w:tc>
          <w:tcPr>
            <w:tcW w:w="6400" w:type="dxa"/>
            <w:shd w:val="clear" w:color="auto" w:fill="auto"/>
          </w:tcPr>
          <w:p w14:paraId="695A3AC7"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медленная загрузка активного канала</w:t>
            </w:r>
            <w:r w:rsidRPr="001D275F">
              <w:rPr>
                <w:rFonts w:asciiTheme="minorHAnsi" w:hAnsiTheme="minorHAnsi"/>
                <w:sz w:val="22"/>
                <w:szCs w:val="22"/>
                <w:lang w:val="en-US"/>
              </w:rPr>
              <w:t>.</w:t>
            </w:r>
          </w:p>
        </w:tc>
      </w:tr>
      <w:tr w:rsidR="0039720A" w:rsidRPr="001D275F" w14:paraId="66EB4F34" w14:textId="77777777" w:rsidTr="001D275F">
        <w:tc>
          <w:tcPr>
            <w:tcW w:w="641" w:type="dxa"/>
            <w:shd w:val="clear" w:color="auto" w:fill="auto"/>
          </w:tcPr>
          <w:p w14:paraId="6A9B8652" w14:textId="77777777" w:rsidR="0039720A" w:rsidRPr="001D275F" w:rsidRDefault="0039720A" w:rsidP="001D275F">
            <w:pPr>
              <w:pStyle w:val="aff4"/>
              <w:keepLines/>
              <w:ind w:left="29" w:firstLine="0"/>
              <w:jc w:val="center"/>
              <w:rPr>
                <w:rFonts w:asciiTheme="minorHAnsi" w:hAnsiTheme="minorHAnsi"/>
                <w:sz w:val="22"/>
                <w:szCs w:val="22"/>
              </w:rPr>
            </w:pPr>
            <w:r w:rsidRPr="001D275F">
              <w:rPr>
                <w:rFonts w:asciiTheme="minorHAnsi" w:hAnsiTheme="minorHAnsi"/>
                <w:sz w:val="22"/>
                <w:szCs w:val="22"/>
              </w:rPr>
              <w:t>3</w:t>
            </w:r>
          </w:p>
        </w:tc>
        <w:tc>
          <w:tcPr>
            <w:tcW w:w="3019" w:type="dxa"/>
            <w:shd w:val="clear" w:color="auto" w:fill="auto"/>
          </w:tcPr>
          <w:p w14:paraId="6B7CF55E" w14:textId="77777777" w:rsidR="0039720A" w:rsidRPr="001D275F" w:rsidRDefault="0039720A" w:rsidP="001D275F">
            <w:pPr>
              <w:ind w:left="239"/>
              <w:rPr>
                <w:rFonts w:asciiTheme="minorHAnsi" w:hAnsiTheme="minorHAnsi"/>
                <w:sz w:val="22"/>
                <w:szCs w:val="22"/>
              </w:rPr>
            </w:pPr>
            <w:r w:rsidRPr="001D275F">
              <w:rPr>
                <w:rFonts w:asciiTheme="minorHAnsi" w:hAnsiTheme="minorHAnsi"/>
                <w:sz w:val="22"/>
                <w:szCs w:val="22"/>
              </w:rPr>
              <w:t>Активные листы</w:t>
            </w:r>
          </w:p>
        </w:tc>
        <w:tc>
          <w:tcPr>
            <w:tcW w:w="6400" w:type="dxa"/>
            <w:shd w:val="clear" w:color="auto" w:fill="auto"/>
          </w:tcPr>
          <w:p w14:paraId="33DE0179"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переполнение активного листа</w:t>
            </w:r>
            <w:r w:rsidRPr="001D275F">
              <w:rPr>
                <w:rFonts w:asciiTheme="minorHAnsi" w:hAnsiTheme="minorHAnsi"/>
                <w:sz w:val="22"/>
                <w:szCs w:val="22"/>
                <w:lang w:val="en-US"/>
              </w:rPr>
              <w:t>.</w:t>
            </w:r>
          </w:p>
        </w:tc>
      </w:tr>
      <w:tr w:rsidR="0039720A" w:rsidRPr="001D275F" w14:paraId="5C42CF99" w14:textId="77777777" w:rsidTr="001D275F">
        <w:tc>
          <w:tcPr>
            <w:tcW w:w="641" w:type="dxa"/>
            <w:shd w:val="clear" w:color="auto" w:fill="auto"/>
          </w:tcPr>
          <w:p w14:paraId="6C4A6C55" w14:textId="77777777" w:rsidR="0039720A" w:rsidRPr="001D275F" w:rsidRDefault="0039720A" w:rsidP="001D275F">
            <w:pPr>
              <w:pStyle w:val="aff4"/>
              <w:keepLines/>
              <w:ind w:left="29" w:firstLine="0"/>
              <w:jc w:val="center"/>
              <w:rPr>
                <w:rFonts w:asciiTheme="minorHAnsi" w:hAnsiTheme="minorHAnsi"/>
                <w:sz w:val="22"/>
                <w:szCs w:val="22"/>
              </w:rPr>
            </w:pPr>
            <w:r w:rsidRPr="001D275F">
              <w:rPr>
                <w:rFonts w:asciiTheme="minorHAnsi" w:hAnsiTheme="minorHAnsi"/>
                <w:sz w:val="22"/>
                <w:szCs w:val="22"/>
              </w:rPr>
              <w:t>4</w:t>
            </w:r>
          </w:p>
        </w:tc>
        <w:tc>
          <w:tcPr>
            <w:tcW w:w="3019" w:type="dxa"/>
            <w:shd w:val="clear" w:color="auto" w:fill="auto"/>
          </w:tcPr>
          <w:p w14:paraId="7E2AEF0A" w14:textId="77777777" w:rsidR="0039720A" w:rsidRPr="001D275F" w:rsidRDefault="0039720A" w:rsidP="001D275F">
            <w:pPr>
              <w:ind w:left="239"/>
              <w:rPr>
                <w:rFonts w:asciiTheme="minorHAnsi" w:hAnsiTheme="minorHAnsi"/>
                <w:sz w:val="22"/>
                <w:szCs w:val="22"/>
              </w:rPr>
            </w:pPr>
            <w:r w:rsidRPr="001D275F">
              <w:rPr>
                <w:rFonts w:asciiTheme="minorHAnsi" w:hAnsiTheme="minorHAnsi"/>
                <w:sz w:val="22"/>
                <w:szCs w:val="22"/>
              </w:rPr>
              <w:t>Архивы</w:t>
            </w:r>
          </w:p>
        </w:tc>
        <w:tc>
          <w:tcPr>
            <w:tcW w:w="6400" w:type="dxa"/>
            <w:shd w:val="clear" w:color="auto" w:fill="auto"/>
          </w:tcPr>
          <w:p w14:paraId="50213DB4"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ошибка создания архива</w:t>
            </w:r>
            <w:r w:rsidRPr="001D275F">
              <w:rPr>
                <w:rFonts w:asciiTheme="minorHAnsi" w:hAnsiTheme="minorHAnsi"/>
                <w:sz w:val="22"/>
                <w:szCs w:val="22"/>
                <w:lang w:val="en-US"/>
              </w:rPr>
              <w:t>;</w:t>
            </w:r>
          </w:p>
          <w:p w14:paraId="264911F6"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ошибка активации архива</w:t>
            </w:r>
            <w:r w:rsidRPr="001D275F">
              <w:rPr>
                <w:rFonts w:asciiTheme="minorHAnsi" w:hAnsiTheme="minorHAnsi"/>
                <w:sz w:val="22"/>
                <w:szCs w:val="22"/>
                <w:lang w:val="en-US"/>
              </w:rPr>
              <w:t>.</w:t>
            </w:r>
          </w:p>
        </w:tc>
      </w:tr>
      <w:tr w:rsidR="0039720A" w:rsidRPr="001D275F" w14:paraId="04384EEE" w14:textId="77777777" w:rsidTr="001D275F">
        <w:tc>
          <w:tcPr>
            <w:tcW w:w="641" w:type="dxa"/>
            <w:shd w:val="clear" w:color="auto" w:fill="auto"/>
          </w:tcPr>
          <w:p w14:paraId="0A231A7E" w14:textId="77777777" w:rsidR="0039720A" w:rsidRPr="001D275F" w:rsidRDefault="0039720A" w:rsidP="001D275F">
            <w:pPr>
              <w:pStyle w:val="aff4"/>
              <w:keepLines/>
              <w:ind w:left="29" w:firstLine="0"/>
              <w:jc w:val="center"/>
              <w:rPr>
                <w:rFonts w:asciiTheme="minorHAnsi" w:hAnsiTheme="minorHAnsi"/>
                <w:sz w:val="22"/>
                <w:szCs w:val="22"/>
              </w:rPr>
            </w:pPr>
            <w:r w:rsidRPr="001D275F">
              <w:rPr>
                <w:rFonts w:asciiTheme="minorHAnsi" w:hAnsiTheme="minorHAnsi"/>
                <w:sz w:val="22"/>
                <w:szCs w:val="22"/>
              </w:rPr>
              <w:t>6</w:t>
            </w:r>
          </w:p>
        </w:tc>
        <w:tc>
          <w:tcPr>
            <w:tcW w:w="3019" w:type="dxa"/>
            <w:shd w:val="clear" w:color="auto" w:fill="auto"/>
          </w:tcPr>
          <w:p w14:paraId="7FBC1B8D" w14:textId="77777777" w:rsidR="0039720A" w:rsidRPr="001D275F" w:rsidRDefault="0039720A" w:rsidP="001D275F">
            <w:pPr>
              <w:ind w:left="239"/>
              <w:rPr>
                <w:rFonts w:asciiTheme="minorHAnsi" w:hAnsiTheme="minorHAnsi"/>
                <w:sz w:val="22"/>
                <w:szCs w:val="22"/>
              </w:rPr>
            </w:pPr>
            <w:r w:rsidRPr="001D275F">
              <w:rPr>
                <w:rFonts w:asciiTheme="minorHAnsi" w:hAnsiTheme="minorHAnsi"/>
                <w:sz w:val="22"/>
                <w:szCs w:val="22"/>
              </w:rPr>
              <w:t>Коннекторы</w:t>
            </w:r>
          </w:p>
        </w:tc>
        <w:tc>
          <w:tcPr>
            <w:tcW w:w="6400" w:type="dxa"/>
            <w:shd w:val="clear" w:color="auto" w:fill="auto"/>
          </w:tcPr>
          <w:p w14:paraId="6E79F0DF"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остановка критичного коннектора</w:t>
            </w:r>
            <w:r w:rsidRPr="001D275F">
              <w:rPr>
                <w:rFonts w:asciiTheme="minorHAnsi" w:hAnsiTheme="minorHAnsi"/>
                <w:sz w:val="22"/>
                <w:szCs w:val="22"/>
                <w:lang w:val="en-US"/>
              </w:rPr>
              <w:t>;</w:t>
            </w:r>
          </w:p>
          <w:p w14:paraId="571A9691"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нет данных с коннектора в течение заданного времени;</w:t>
            </w:r>
          </w:p>
          <w:p w14:paraId="320F26BF"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ошибки разбора событий</w:t>
            </w:r>
            <w:r w:rsidRPr="001D275F">
              <w:rPr>
                <w:rFonts w:asciiTheme="minorHAnsi" w:hAnsiTheme="minorHAnsi"/>
                <w:sz w:val="22"/>
                <w:szCs w:val="22"/>
                <w:lang w:val="en-US"/>
              </w:rPr>
              <w:t>;</w:t>
            </w:r>
          </w:p>
          <w:p w14:paraId="0A4E40B6"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переполнение кэша коннектора</w:t>
            </w:r>
            <w:r w:rsidRPr="001D275F">
              <w:rPr>
                <w:rFonts w:asciiTheme="minorHAnsi" w:hAnsiTheme="minorHAnsi"/>
                <w:sz w:val="22"/>
                <w:szCs w:val="22"/>
                <w:lang w:val="en-US"/>
              </w:rPr>
              <w:t>;</w:t>
            </w:r>
          </w:p>
          <w:p w14:paraId="771538FE"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ошибки подключения к целевым источникам.</w:t>
            </w:r>
          </w:p>
        </w:tc>
      </w:tr>
      <w:tr w:rsidR="0039720A" w:rsidRPr="001D275F" w14:paraId="28D1A960" w14:textId="77777777" w:rsidTr="001D275F">
        <w:tc>
          <w:tcPr>
            <w:tcW w:w="641" w:type="dxa"/>
            <w:shd w:val="clear" w:color="auto" w:fill="auto"/>
          </w:tcPr>
          <w:p w14:paraId="7F38AE3D" w14:textId="77777777" w:rsidR="0039720A" w:rsidRPr="001D275F" w:rsidRDefault="0039720A" w:rsidP="001D275F">
            <w:pPr>
              <w:pStyle w:val="aff4"/>
              <w:keepLines/>
              <w:ind w:left="29" w:firstLine="0"/>
              <w:jc w:val="center"/>
              <w:rPr>
                <w:rFonts w:asciiTheme="minorHAnsi" w:hAnsiTheme="minorHAnsi"/>
                <w:sz w:val="22"/>
                <w:szCs w:val="22"/>
              </w:rPr>
            </w:pPr>
            <w:r w:rsidRPr="001D275F">
              <w:rPr>
                <w:rFonts w:asciiTheme="minorHAnsi" w:hAnsiTheme="minorHAnsi"/>
                <w:sz w:val="22"/>
                <w:szCs w:val="22"/>
              </w:rPr>
              <w:t>7</w:t>
            </w:r>
          </w:p>
        </w:tc>
        <w:tc>
          <w:tcPr>
            <w:tcW w:w="3019" w:type="dxa"/>
            <w:shd w:val="clear" w:color="auto" w:fill="auto"/>
          </w:tcPr>
          <w:p w14:paraId="3C8159B0" w14:textId="77777777" w:rsidR="0039720A" w:rsidRPr="001D275F" w:rsidRDefault="0039720A" w:rsidP="001D275F">
            <w:pPr>
              <w:ind w:left="239"/>
              <w:rPr>
                <w:rFonts w:asciiTheme="minorHAnsi" w:hAnsiTheme="minorHAnsi"/>
                <w:sz w:val="22"/>
                <w:szCs w:val="22"/>
              </w:rPr>
            </w:pPr>
            <w:r w:rsidRPr="001D275F">
              <w:rPr>
                <w:rFonts w:asciiTheme="minorHAnsi" w:hAnsiTheme="minorHAnsi"/>
                <w:sz w:val="22"/>
                <w:szCs w:val="22"/>
              </w:rPr>
              <w:t>Мониторы данных</w:t>
            </w:r>
          </w:p>
        </w:tc>
        <w:tc>
          <w:tcPr>
            <w:tcW w:w="6400" w:type="dxa"/>
            <w:shd w:val="clear" w:color="auto" w:fill="auto"/>
          </w:tcPr>
          <w:p w14:paraId="495A94C5"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критичное увеличение фиксируемых событий</w:t>
            </w:r>
            <w:r w:rsidRPr="001D275F">
              <w:rPr>
                <w:rFonts w:asciiTheme="minorHAnsi" w:hAnsiTheme="minorHAnsi"/>
                <w:sz w:val="22"/>
                <w:szCs w:val="22"/>
                <w:lang w:val="en-US"/>
              </w:rPr>
              <w:t>;</w:t>
            </w:r>
            <w:r w:rsidRPr="001D275F">
              <w:rPr>
                <w:rFonts w:asciiTheme="minorHAnsi" w:hAnsiTheme="minorHAnsi"/>
                <w:sz w:val="22"/>
                <w:szCs w:val="22"/>
              </w:rPr>
              <w:t xml:space="preserve"> </w:t>
            </w:r>
          </w:p>
          <w:p w14:paraId="330A2F9F"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отключение монитора данных.</w:t>
            </w:r>
          </w:p>
        </w:tc>
      </w:tr>
      <w:tr w:rsidR="0039720A" w:rsidRPr="001D275F" w14:paraId="07D356A8" w14:textId="77777777" w:rsidTr="001D275F">
        <w:tc>
          <w:tcPr>
            <w:tcW w:w="641" w:type="dxa"/>
            <w:shd w:val="clear" w:color="auto" w:fill="auto"/>
          </w:tcPr>
          <w:p w14:paraId="0E5B8DB6" w14:textId="77777777" w:rsidR="0039720A" w:rsidRPr="001D275F" w:rsidRDefault="0039720A" w:rsidP="001D275F">
            <w:pPr>
              <w:pStyle w:val="aff4"/>
              <w:keepLines/>
              <w:ind w:left="29" w:firstLine="0"/>
              <w:jc w:val="center"/>
              <w:rPr>
                <w:rFonts w:asciiTheme="minorHAnsi" w:hAnsiTheme="minorHAnsi"/>
                <w:sz w:val="22"/>
                <w:szCs w:val="22"/>
              </w:rPr>
            </w:pPr>
            <w:r w:rsidRPr="001D275F">
              <w:rPr>
                <w:rFonts w:asciiTheme="minorHAnsi" w:hAnsiTheme="minorHAnsi"/>
                <w:sz w:val="22"/>
                <w:szCs w:val="22"/>
              </w:rPr>
              <w:lastRenderedPageBreak/>
              <w:t>8</w:t>
            </w:r>
          </w:p>
        </w:tc>
        <w:tc>
          <w:tcPr>
            <w:tcW w:w="3019" w:type="dxa"/>
            <w:shd w:val="clear" w:color="auto" w:fill="auto"/>
          </w:tcPr>
          <w:p w14:paraId="69583DAE" w14:textId="77777777" w:rsidR="0039720A" w:rsidRPr="001D275F" w:rsidRDefault="0039720A" w:rsidP="001D275F">
            <w:pPr>
              <w:ind w:left="239"/>
              <w:rPr>
                <w:rFonts w:asciiTheme="minorHAnsi" w:hAnsiTheme="minorHAnsi"/>
                <w:sz w:val="22"/>
                <w:szCs w:val="22"/>
              </w:rPr>
            </w:pPr>
            <w:r w:rsidRPr="001D275F">
              <w:rPr>
                <w:rFonts w:asciiTheme="minorHAnsi" w:hAnsiTheme="minorHAnsi"/>
                <w:sz w:val="22"/>
                <w:szCs w:val="22"/>
              </w:rPr>
              <w:t>Лицензии</w:t>
            </w:r>
          </w:p>
        </w:tc>
        <w:tc>
          <w:tcPr>
            <w:tcW w:w="6400" w:type="dxa"/>
            <w:shd w:val="clear" w:color="auto" w:fill="auto"/>
          </w:tcPr>
          <w:p w14:paraId="79432FBF"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нарушение лицензионной политики (количество событий);</w:t>
            </w:r>
          </w:p>
          <w:p w14:paraId="218BB60A"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нарушение лицензионной политики (количество ресурсов).</w:t>
            </w:r>
          </w:p>
        </w:tc>
      </w:tr>
      <w:tr w:rsidR="0039720A" w:rsidRPr="001D275F" w14:paraId="05751332" w14:textId="77777777" w:rsidTr="001D275F">
        <w:tc>
          <w:tcPr>
            <w:tcW w:w="641" w:type="dxa"/>
            <w:shd w:val="clear" w:color="auto" w:fill="auto"/>
          </w:tcPr>
          <w:p w14:paraId="51B02746" w14:textId="77777777" w:rsidR="0039720A" w:rsidRPr="001D275F" w:rsidRDefault="0039720A" w:rsidP="001D275F">
            <w:pPr>
              <w:pStyle w:val="aff4"/>
              <w:keepLines/>
              <w:ind w:left="29" w:firstLine="0"/>
              <w:jc w:val="center"/>
              <w:rPr>
                <w:rFonts w:asciiTheme="minorHAnsi" w:hAnsiTheme="minorHAnsi"/>
                <w:sz w:val="22"/>
                <w:szCs w:val="22"/>
              </w:rPr>
            </w:pPr>
            <w:r w:rsidRPr="001D275F">
              <w:rPr>
                <w:rFonts w:asciiTheme="minorHAnsi" w:hAnsiTheme="minorHAnsi"/>
                <w:sz w:val="22"/>
                <w:szCs w:val="22"/>
              </w:rPr>
              <w:t>9</w:t>
            </w:r>
          </w:p>
        </w:tc>
        <w:tc>
          <w:tcPr>
            <w:tcW w:w="3019" w:type="dxa"/>
            <w:shd w:val="clear" w:color="auto" w:fill="auto"/>
          </w:tcPr>
          <w:p w14:paraId="6DDF83C4" w14:textId="77777777" w:rsidR="0039720A" w:rsidRPr="001D275F" w:rsidRDefault="0039720A" w:rsidP="001D275F">
            <w:pPr>
              <w:ind w:left="239"/>
              <w:rPr>
                <w:rFonts w:asciiTheme="minorHAnsi" w:hAnsiTheme="minorHAnsi"/>
                <w:sz w:val="22"/>
                <w:szCs w:val="22"/>
              </w:rPr>
            </w:pPr>
            <w:r w:rsidRPr="001D275F">
              <w:rPr>
                <w:rFonts w:asciiTheme="minorHAnsi" w:hAnsiTheme="minorHAnsi"/>
                <w:sz w:val="22"/>
                <w:szCs w:val="22"/>
              </w:rPr>
              <w:t>Менеджер</w:t>
            </w:r>
          </w:p>
        </w:tc>
        <w:tc>
          <w:tcPr>
            <w:tcW w:w="6400" w:type="dxa"/>
            <w:shd w:val="clear" w:color="auto" w:fill="auto"/>
          </w:tcPr>
          <w:p w14:paraId="32CEE027"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останов менеджера</w:t>
            </w:r>
            <w:r w:rsidRPr="001D275F">
              <w:rPr>
                <w:rFonts w:asciiTheme="minorHAnsi" w:hAnsiTheme="minorHAnsi"/>
                <w:sz w:val="22"/>
                <w:szCs w:val="22"/>
                <w:lang w:val="en-US"/>
              </w:rPr>
              <w:t>;</w:t>
            </w:r>
          </w:p>
          <w:p w14:paraId="457A0C03"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останов сбора событий менеджером</w:t>
            </w:r>
            <w:r w:rsidRPr="001D275F">
              <w:rPr>
                <w:rFonts w:asciiTheme="minorHAnsi" w:hAnsiTheme="minorHAnsi"/>
                <w:sz w:val="22"/>
                <w:szCs w:val="22"/>
                <w:lang w:val="en-US"/>
              </w:rPr>
              <w:t>;</w:t>
            </w:r>
          </w:p>
          <w:p w14:paraId="762BB2BE"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критичная загрузка менеджера.</w:t>
            </w:r>
          </w:p>
        </w:tc>
      </w:tr>
      <w:tr w:rsidR="0039720A" w:rsidRPr="001D275F" w14:paraId="4B123AC3" w14:textId="77777777" w:rsidTr="001D275F">
        <w:tc>
          <w:tcPr>
            <w:tcW w:w="641" w:type="dxa"/>
            <w:shd w:val="clear" w:color="auto" w:fill="auto"/>
          </w:tcPr>
          <w:p w14:paraId="776E157D" w14:textId="77777777" w:rsidR="0039720A" w:rsidRPr="001D275F" w:rsidRDefault="0039720A" w:rsidP="001D275F">
            <w:pPr>
              <w:pStyle w:val="aff4"/>
              <w:keepLines/>
              <w:ind w:left="29" w:firstLine="0"/>
              <w:jc w:val="center"/>
              <w:rPr>
                <w:rFonts w:asciiTheme="minorHAnsi" w:hAnsiTheme="minorHAnsi"/>
                <w:sz w:val="22"/>
                <w:szCs w:val="22"/>
              </w:rPr>
            </w:pPr>
            <w:r w:rsidRPr="001D275F">
              <w:rPr>
                <w:rFonts w:asciiTheme="minorHAnsi" w:hAnsiTheme="minorHAnsi"/>
                <w:sz w:val="22"/>
                <w:szCs w:val="22"/>
              </w:rPr>
              <w:t>10</w:t>
            </w:r>
          </w:p>
        </w:tc>
        <w:tc>
          <w:tcPr>
            <w:tcW w:w="3019" w:type="dxa"/>
            <w:shd w:val="clear" w:color="auto" w:fill="auto"/>
          </w:tcPr>
          <w:p w14:paraId="553B62AE" w14:textId="77777777" w:rsidR="0039720A" w:rsidRPr="001D275F" w:rsidRDefault="0039720A" w:rsidP="001D275F">
            <w:pPr>
              <w:ind w:left="239"/>
              <w:rPr>
                <w:rFonts w:asciiTheme="minorHAnsi" w:hAnsiTheme="minorHAnsi"/>
                <w:sz w:val="22"/>
                <w:szCs w:val="22"/>
              </w:rPr>
            </w:pPr>
            <w:r w:rsidRPr="001D275F">
              <w:rPr>
                <w:rFonts w:asciiTheme="minorHAnsi" w:hAnsiTheme="minorHAnsi"/>
                <w:sz w:val="22"/>
                <w:szCs w:val="22"/>
              </w:rPr>
              <w:t>Нотификации</w:t>
            </w:r>
          </w:p>
        </w:tc>
        <w:tc>
          <w:tcPr>
            <w:tcW w:w="6400" w:type="dxa"/>
            <w:shd w:val="clear" w:color="auto" w:fill="auto"/>
          </w:tcPr>
          <w:p w14:paraId="62459A3B"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Превышение заданного количества отправленных сообщений в единицу времени;</w:t>
            </w:r>
          </w:p>
          <w:p w14:paraId="233AAE4A"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Отключение нотификации</w:t>
            </w:r>
            <w:r w:rsidRPr="001D275F">
              <w:rPr>
                <w:rFonts w:asciiTheme="minorHAnsi" w:hAnsiTheme="minorHAnsi"/>
                <w:sz w:val="22"/>
                <w:szCs w:val="22"/>
                <w:lang w:val="en-US"/>
              </w:rPr>
              <w:t>;</w:t>
            </w:r>
          </w:p>
          <w:p w14:paraId="1D3D1318"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Множественные неудачные попытки доставки сообщений.</w:t>
            </w:r>
          </w:p>
        </w:tc>
      </w:tr>
      <w:tr w:rsidR="0039720A" w:rsidRPr="001D275F" w14:paraId="4A5C77BA" w14:textId="77777777" w:rsidTr="001D275F">
        <w:tc>
          <w:tcPr>
            <w:tcW w:w="641" w:type="dxa"/>
            <w:shd w:val="clear" w:color="auto" w:fill="auto"/>
          </w:tcPr>
          <w:p w14:paraId="156529C7" w14:textId="77777777" w:rsidR="0039720A" w:rsidRPr="001D275F" w:rsidRDefault="0039720A" w:rsidP="001D275F">
            <w:pPr>
              <w:pStyle w:val="aff4"/>
              <w:keepLines/>
              <w:ind w:left="29" w:firstLine="0"/>
              <w:jc w:val="center"/>
              <w:rPr>
                <w:rFonts w:asciiTheme="minorHAnsi" w:hAnsiTheme="minorHAnsi"/>
                <w:sz w:val="22"/>
                <w:szCs w:val="22"/>
              </w:rPr>
            </w:pPr>
            <w:r w:rsidRPr="001D275F">
              <w:rPr>
                <w:rFonts w:asciiTheme="minorHAnsi" w:hAnsiTheme="minorHAnsi"/>
                <w:sz w:val="22"/>
                <w:szCs w:val="22"/>
              </w:rPr>
              <w:t>11</w:t>
            </w:r>
          </w:p>
        </w:tc>
        <w:tc>
          <w:tcPr>
            <w:tcW w:w="3019" w:type="dxa"/>
            <w:shd w:val="clear" w:color="auto" w:fill="auto"/>
          </w:tcPr>
          <w:p w14:paraId="65007016" w14:textId="77777777" w:rsidR="0039720A" w:rsidRPr="001D275F" w:rsidRDefault="0039720A" w:rsidP="001D275F">
            <w:pPr>
              <w:ind w:left="239"/>
              <w:rPr>
                <w:rFonts w:asciiTheme="minorHAnsi" w:hAnsiTheme="minorHAnsi"/>
                <w:sz w:val="22"/>
                <w:szCs w:val="22"/>
              </w:rPr>
            </w:pPr>
            <w:r w:rsidRPr="001D275F">
              <w:rPr>
                <w:rFonts w:asciiTheme="minorHAnsi" w:hAnsiTheme="minorHAnsi"/>
                <w:sz w:val="22"/>
                <w:szCs w:val="22"/>
              </w:rPr>
              <w:t>Правила</w:t>
            </w:r>
          </w:p>
        </w:tc>
        <w:tc>
          <w:tcPr>
            <w:tcW w:w="6400" w:type="dxa"/>
            <w:shd w:val="clear" w:color="auto" w:fill="auto"/>
          </w:tcPr>
          <w:p w14:paraId="5CD8F00E"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Отключение критичного правила</w:t>
            </w:r>
            <w:r w:rsidRPr="001D275F">
              <w:rPr>
                <w:rFonts w:asciiTheme="minorHAnsi" w:hAnsiTheme="minorHAnsi"/>
                <w:sz w:val="22"/>
                <w:szCs w:val="22"/>
                <w:lang w:val="en-US"/>
              </w:rPr>
              <w:t>;</w:t>
            </w:r>
          </w:p>
          <w:p w14:paraId="097E30CA"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Правило уходит в рекурсию</w:t>
            </w:r>
            <w:r w:rsidRPr="001D275F">
              <w:rPr>
                <w:rFonts w:asciiTheme="minorHAnsi" w:hAnsiTheme="minorHAnsi"/>
                <w:sz w:val="22"/>
                <w:szCs w:val="22"/>
                <w:lang w:val="en-US"/>
              </w:rPr>
              <w:t>;</w:t>
            </w:r>
          </w:p>
          <w:p w14:paraId="492277D8"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Превышение критичного предела срабатывания правила в единицу времени.</w:t>
            </w:r>
          </w:p>
        </w:tc>
      </w:tr>
      <w:tr w:rsidR="0039720A" w:rsidRPr="001D275F" w14:paraId="08A4DE0B" w14:textId="77777777" w:rsidTr="001D275F">
        <w:trPr>
          <w:trHeight w:val="363"/>
        </w:trPr>
        <w:tc>
          <w:tcPr>
            <w:tcW w:w="641" w:type="dxa"/>
            <w:shd w:val="clear" w:color="auto" w:fill="auto"/>
          </w:tcPr>
          <w:p w14:paraId="586A07BD" w14:textId="77777777" w:rsidR="0039720A" w:rsidRPr="001D275F" w:rsidRDefault="0039720A" w:rsidP="001D275F">
            <w:pPr>
              <w:pStyle w:val="aff4"/>
              <w:keepLines/>
              <w:ind w:left="29" w:firstLine="0"/>
              <w:jc w:val="center"/>
              <w:rPr>
                <w:rFonts w:asciiTheme="minorHAnsi" w:hAnsiTheme="minorHAnsi"/>
                <w:sz w:val="22"/>
                <w:szCs w:val="22"/>
              </w:rPr>
            </w:pPr>
            <w:r w:rsidRPr="001D275F">
              <w:rPr>
                <w:rFonts w:asciiTheme="minorHAnsi" w:hAnsiTheme="minorHAnsi"/>
                <w:sz w:val="22"/>
                <w:szCs w:val="22"/>
              </w:rPr>
              <w:t>12</w:t>
            </w:r>
          </w:p>
        </w:tc>
        <w:tc>
          <w:tcPr>
            <w:tcW w:w="3019" w:type="dxa"/>
            <w:shd w:val="clear" w:color="auto" w:fill="auto"/>
          </w:tcPr>
          <w:p w14:paraId="76B7D073" w14:textId="77777777" w:rsidR="0039720A" w:rsidRPr="001D275F" w:rsidRDefault="0039720A" w:rsidP="001D275F">
            <w:pPr>
              <w:ind w:left="239"/>
              <w:rPr>
                <w:rFonts w:asciiTheme="minorHAnsi" w:hAnsiTheme="minorHAnsi"/>
                <w:sz w:val="22"/>
                <w:szCs w:val="22"/>
              </w:rPr>
            </w:pPr>
            <w:r w:rsidRPr="001D275F">
              <w:rPr>
                <w:rFonts w:asciiTheme="minorHAnsi" w:hAnsiTheme="minorHAnsi"/>
                <w:sz w:val="22"/>
                <w:szCs w:val="22"/>
              </w:rPr>
              <w:t>Запуск по расписанию</w:t>
            </w:r>
          </w:p>
        </w:tc>
        <w:tc>
          <w:tcPr>
            <w:tcW w:w="6400" w:type="dxa"/>
            <w:shd w:val="clear" w:color="auto" w:fill="auto"/>
          </w:tcPr>
          <w:p w14:paraId="04C4B01C" w14:textId="77777777" w:rsidR="0039720A" w:rsidRPr="001D275F" w:rsidRDefault="0039720A" w:rsidP="001D275F">
            <w:pPr>
              <w:keepLines/>
              <w:numPr>
                <w:ilvl w:val="0"/>
                <w:numId w:val="38"/>
              </w:numPr>
              <w:tabs>
                <w:tab w:val="clear" w:pos="1080"/>
              </w:tabs>
              <w:spacing w:before="0" w:line="288" w:lineRule="auto"/>
              <w:ind w:left="763" w:hanging="458"/>
              <w:rPr>
                <w:rFonts w:asciiTheme="minorHAnsi" w:hAnsiTheme="minorHAnsi"/>
                <w:sz w:val="22"/>
                <w:szCs w:val="22"/>
              </w:rPr>
            </w:pPr>
            <w:r w:rsidRPr="001D275F">
              <w:rPr>
                <w:rFonts w:asciiTheme="minorHAnsi" w:hAnsiTheme="minorHAnsi"/>
                <w:sz w:val="22"/>
                <w:szCs w:val="22"/>
              </w:rPr>
              <w:t>Ошибка выполнения задачи по расписанию.</w:t>
            </w:r>
          </w:p>
        </w:tc>
      </w:tr>
    </w:tbl>
    <w:p w14:paraId="400C21B6" w14:textId="3190F875" w:rsidR="003C19E6" w:rsidRDefault="003C19E6" w:rsidP="002B4F34">
      <w:pPr>
        <w:ind w:left="717" w:firstLine="0"/>
      </w:pPr>
      <w:bookmarkStart w:id="47" w:name="_Toc14354929"/>
    </w:p>
    <w:p w14:paraId="219871CE" w14:textId="77777777" w:rsidR="003C19E6" w:rsidRDefault="003C19E6">
      <w:pPr>
        <w:spacing w:before="0" w:after="0"/>
        <w:ind w:left="0" w:firstLine="0"/>
        <w:jc w:val="left"/>
      </w:pPr>
      <w:r>
        <w:br w:type="page"/>
      </w:r>
    </w:p>
    <w:p w14:paraId="37E7047E" w14:textId="2A6C9059" w:rsidR="0039720A" w:rsidRPr="002B4F34" w:rsidRDefault="0039720A" w:rsidP="002B4F34">
      <w:pPr>
        <w:pStyle w:val="L2"/>
        <w:numPr>
          <w:ilvl w:val="1"/>
          <w:numId w:val="17"/>
        </w:numPr>
        <w:rPr>
          <w:rFonts w:asciiTheme="minorHAnsi" w:hAnsiTheme="minorHAnsi" w:cstheme="minorHAnsi"/>
          <w:color w:val="404040"/>
        </w:rPr>
      </w:pPr>
      <w:bookmarkStart w:id="48" w:name="_Toc25751379"/>
      <w:r w:rsidRPr="002B4F34">
        <w:rPr>
          <w:rFonts w:asciiTheme="minorHAnsi" w:hAnsiTheme="minorHAnsi" w:cstheme="minorHAnsi"/>
          <w:color w:val="404040"/>
        </w:rPr>
        <w:lastRenderedPageBreak/>
        <w:t xml:space="preserve">Визуализация и вывод детальной информации о текущем состоянии </w:t>
      </w:r>
      <w:bookmarkEnd w:id="47"/>
      <w:r w:rsidR="003C19E6">
        <w:rPr>
          <w:rFonts w:asciiTheme="minorHAnsi" w:hAnsiTheme="minorHAnsi" w:cstheme="minorHAnsi"/>
          <w:color w:val="404040"/>
        </w:rPr>
        <w:t xml:space="preserve">используемой </w:t>
      </w:r>
      <w:r w:rsidR="003C19E6">
        <w:rPr>
          <w:rFonts w:asciiTheme="minorHAnsi" w:hAnsiTheme="minorHAnsi" w:cstheme="minorHAnsi"/>
          <w:color w:val="404040"/>
          <w:lang w:val="en-US"/>
        </w:rPr>
        <w:t>SIEM</w:t>
      </w:r>
      <w:r w:rsidR="003C19E6" w:rsidRPr="00E03A74">
        <w:rPr>
          <w:rFonts w:asciiTheme="minorHAnsi" w:hAnsiTheme="minorHAnsi" w:cstheme="minorHAnsi"/>
          <w:color w:val="404040"/>
          <w:lang w:val="ru-RU"/>
        </w:rPr>
        <w:t xml:space="preserve"> </w:t>
      </w:r>
      <w:r w:rsidR="003C19E6">
        <w:rPr>
          <w:rFonts w:asciiTheme="minorHAnsi" w:hAnsiTheme="minorHAnsi" w:cstheme="minorHAnsi"/>
          <w:color w:val="404040"/>
        </w:rPr>
        <w:t>системы</w:t>
      </w:r>
      <w:bookmarkEnd w:id="48"/>
    </w:p>
    <w:p w14:paraId="34A42DF7" w14:textId="06D934C3" w:rsidR="0039720A" w:rsidRDefault="0039720A" w:rsidP="003C19E6">
      <w:pPr>
        <w:pStyle w:val="Lf6"/>
        <w:spacing w:before="240"/>
        <w:ind w:firstLine="567"/>
        <w:rPr>
          <w:rFonts w:asciiTheme="minorHAnsi" w:hAnsiTheme="minorHAnsi" w:cstheme="minorHAnsi"/>
          <w:color w:val="404040"/>
        </w:rPr>
      </w:pPr>
      <w:r w:rsidRPr="003C19E6">
        <w:rPr>
          <w:rFonts w:asciiTheme="minorHAnsi" w:hAnsiTheme="minorHAnsi" w:cstheme="minorHAnsi"/>
          <w:color w:val="404040"/>
        </w:rPr>
        <w:t xml:space="preserve">Для вывода детальной информации о текущем состоянии </w:t>
      </w:r>
      <w:r w:rsidR="003C19E6">
        <w:rPr>
          <w:rFonts w:asciiTheme="minorHAnsi" w:hAnsiTheme="minorHAnsi" w:cstheme="minorHAnsi"/>
          <w:color w:val="404040"/>
        </w:rPr>
        <w:t xml:space="preserve">используемой </w:t>
      </w:r>
      <w:r w:rsidR="003C19E6" w:rsidRPr="003C19E6">
        <w:rPr>
          <w:rFonts w:asciiTheme="minorHAnsi" w:hAnsiTheme="minorHAnsi" w:cstheme="minorHAnsi"/>
          <w:color w:val="404040"/>
        </w:rPr>
        <w:t>SIEM</w:t>
      </w:r>
      <w:r w:rsidR="003C19E6" w:rsidRPr="00E03A74">
        <w:rPr>
          <w:rFonts w:asciiTheme="minorHAnsi" w:hAnsiTheme="minorHAnsi" w:cstheme="minorHAnsi"/>
          <w:color w:val="404040"/>
        </w:rPr>
        <w:t xml:space="preserve"> </w:t>
      </w:r>
      <w:r w:rsidR="003C19E6">
        <w:rPr>
          <w:rFonts w:asciiTheme="minorHAnsi" w:hAnsiTheme="minorHAnsi" w:cstheme="minorHAnsi"/>
          <w:color w:val="404040"/>
        </w:rPr>
        <w:t>системы</w:t>
      </w:r>
      <w:r w:rsidR="003C19E6" w:rsidRPr="003C19E6">
        <w:rPr>
          <w:rFonts w:asciiTheme="minorHAnsi" w:hAnsiTheme="minorHAnsi" w:cstheme="minorHAnsi"/>
          <w:color w:val="404040"/>
        </w:rPr>
        <w:t xml:space="preserve"> </w:t>
      </w:r>
      <w:r w:rsidRPr="003C19E6">
        <w:rPr>
          <w:rFonts w:asciiTheme="minorHAnsi" w:hAnsiTheme="minorHAnsi" w:cstheme="minorHAnsi"/>
          <w:color w:val="404040"/>
        </w:rPr>
        <w:t>используются настроенные отчетные таблицы и графики, перечень которых представлен в таблице 1 и 2 соответственно.</w:t>
      </w:r>
    </w:p>
    <w:p w14:paraId="74F6BEB8" w14:textId="77777777" w:rsidR="004165B0" w:rsidRPr="003C19E6" w:rsidRDefault="004165B0" w:rsidP="003C19E6">
      <w:pPr>
        <w:pStyle w:val="Lf6"/>
        <w:spacing w:before="240"/>
        <w:ind w:firstLine="567"/>
        <w:rPr>
          <w:rFonts w:asciiTheme="minorHAnsi" w:hAnsiTheme="minorHAnsi" w:cstheme="minorHAnsi"/>
          <w:color w:val="404040"/>
        </w:rPr>
      </w:pPr>
    </w:p>
    <w:p w14:paraId="19842E8E" w14:textId="77777777" w:rsidR="0039720A" w:rsidRPr="004165B0" w:rsidRDefault="0039720A" w:rsidP="004165B0">
      <w:pPr>
        <w:pStyle w:val="aff4"/>
        <w:ind w:firstLine="0"/>
        <w:jc w:val="left"/>
        <w:rPr>
          <w:rFonts w:asciiTheme="minorHAnsi" w:hAnsiTheme="minorHAnsi"/>
        </w:rPr>
      </w:pPr>
      <w:r w:rsidRPr="004165B0">
        <w:rPr>
          <w:rFonts w:asciiTheme="minorHAnsi" w:hAnsiTheme="minorHAnsi"/>
        </w:rPr>
        <w:t xml:space="preserve">Таблица </w:t>
      </w:r>
      <w:r w:rsidRPr="004165B0">
        <w:rPr>
          <w:rFonts w:asciiTheme="minorHAnsi" w:hAnsiTheme="minorHAnsi"/>
        </w:rPr>
        <w:fldChar w:fldCharType="begin"/>
      </w:r>
      <w:r w:rsidRPr="004165B0">
        <w:rPr>
          <w:rFonts w:asciiTheme="minorHAnsi" w:hAnsiTheme="minorHAnsi"/>
        </w:rPr>
        <w:instrText xml:space="preserve"> SEQ Таблица \* ARABIC </w:instrText>
      </w:r>
      <w:r w:rsidRPr="004165B0">
        <w:rPr>
          <w:rFonts w:asciiTheme="minorHAnsi" w:hAnsiTheme="minorHAnsi"/>
        </w:rPr>
        <w:fldChar w:fldCharType="separate"/>
      </w:r>
      <w:r w:rsidR="00AE6747">
        <w:rPr>
          <w:rFonts w:asciiTheme="minorHAnsi" w:hAnsiTheme="minorHAnsi"/>
          <w:noProof/>
        </w:rPr>
        <w:t>1</w:t>
      </w:r>
      <w:r w:rsidRPr="004165B0">
        <w:rPr>
          <w:rFonts w:asciiTheme="minorHAnsi" w:hAnsiTheme="minorHAnsi"/>
        </w:rPr>
        <w:fldChar w:fldCharType="end"/>
      </w:r>
      <w:r w:rsidRPr="004165B0">
        <w:rPr>
          <w:rFonts w:asciiTheme="minorHAnsi" w:hAnsiTheme="minorHAnsi"/>
        </w:rPr>
        <w:t xml:space="preserve"> - Перечень отчетных таблиц</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78"/>
        <w:gridCol w:w="3704"/>
        <w:gridCol w:w="5510"/>
      </w:tblGrid>
      <w:tr w:rsidR="0039720A" w:rsidRPr="00C17198" w14:paraId="2D45553A" w14:textId="77777777" w:rsidTr="004165B0">
        <w:trPr>
          <w:jc w:val="center"/>
        </w:trPr>
        <w:tc>
          <w:tcPr>
            <w:tcW w:w="470" w:type="dxa"/>
            <w:shd w:val="clear" w:color="auto" w:fill="00B0F0"/>
          </w:tcPr>
          <w:p w14:paraId="7EFABE8C" w14:textId="77777777" w:rsidR="0039720A" w:rsidRPr="004165B0" w:rsidRDefault="0039720A" w:rsidP="004165B0">
            <w:pPr>
              <w:pStyle w:val="aff4"/>
              <w:keepLines/>
              <w:spacing w:before="120" w:after="120" w:line="240" w:lineRule="auto"/>
              <w:ind w:firstLine="0"/>
              <w:jc w:val="center"/>
              <w:rPr>
                <w:rFonts w:asciiTheme="minorHAnsi" w:hAnsiTheme="minorHAnsi"/>
                <w:sz w:val="22"/>
                <w:szCs w:val="22"/>
              </w:rPr>
            </w:pPr>
            <w:r w:rsidRPr="004165B0">
              <w:rPr>
                <w:rFonts w:asciiTheme="minorHAnsi" w:hAnsiTheme="minorHAnsi"/>
                <w:sz w:val="22"/>
                <w:szCs w:val="22"/>
              </w:rPr>
              <w:t>№</w:t>
            </w:r>
          </w:p>
        </w:tc>
        <w:tc>
          <w:tcPr>
            <w:tcW w:w="3706" w:type="dxa"/>
            <w:shd w:val="clear" w:color="auto" w:fill="00B0F0"/>
          </w:tcPr>
          <w:p w14:paraId="746CED34" w14:textId="77777777" w:rsidR="0039720A" w:rsidRPr="004165B0" w:rsidRDefault="0039720A" w:rsidP="004165B0">
            <w:pPr>
              <w:pStyle w:val="aff4"/>
              <w:keepLines/>
              <w:spacing w:before="120" w:after="120" w:line="240" w:lineRule="auto"/>
              <w:ind w:firstLine="0"/>
              <w:jc w:val="center"/>
              <w:rPr>
                <w:rFonts w:asciiTheme="minorHAnsi" w:hAnsiTheme="minorHAnsi"/>
                <w:sz w:val="22"/>
                <w:szCs w:val="22"/>
              </w:rPr>
            </w:pPr>
            <w:r w:rsidRPr="004165B0">
              <w:rPr>
                <w:rFonts w:asciiTheme="minorHAnsi" w:hAnsiTheme="minorHAnsi"/>
                <w:sz w:val="22"/>
                <w:szCs w:val="22"/>
              </w:rPr>
              <w:t>Название</w:t>
            </w:r>
          </w:p>
        </w:tc>
        <w:tc>
          <w:tcPr>
            <w:tcW w:w="5516" w:type="dxa"/>
            <w:shd w:val="clear" w:color="auto" w:fill="00B0F0"/>
          </w:tcPr>
          <w:p w14:paraId="11D4D6E9" w14:textId="77777777" w:rsidR="0039720A" w:rsidRPr="004165B0" w:rsidRDefault="0039720A" w:rsidP="004165B0">
            <w:pPr>
              <w:pStyle w:val="aff4"/>
              <w:keepLines/>
              <w:spacing w:before="120" w:after="120" w:line="240" w:lineRule="auto"/>
              <w:ind w:firstLine="0"/>
              <w:jc w:val="center"/>
              <w:rPr>
                <w:rFonts w:asciiTheme="minorHAnsi" w:hAnsiTheme="minorHAnsi"/>
                <w:sz w:val="22"/>
                <w:szCs w:val="22"/>
              </w:rPr>
            </w:pPr>
            <w:r w:rsidRPr="004165B0">
              <w:rPr>
                <w:rFonts w:asciiTheme="minorHAnsi" w:hAnsiTheme="minorHAnsi"/>
                <w:sz w:val="22"/>
                <w:szCs w:val="22"/>
              </w:rPr>
              <w:t xml:space="preserve">Описание </w:t>
            </w:r>
          </w:p>
        </w:tc>
      </w:tr>
      <w:tr w:rsidR="0039720A" w:rsidRPr="00C17198" w14:paraId="17979710" w14:textId="77777777" w:rsidTr="00E03A74">
        <w:trPr>
          <w:jc w:val="center"/>
        </w:trPr>
        <w:tc>
          <w:tcPr>
            <w:tcW w:w="470" w:type="dxa"/>
          </w:tcPr>
          <w:p w14:paraId="57E36ED5"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1.</w:t>
            </w:r>
          </w:p>
        </w:tc>
        <w:tc>
          <w:tcPr>
            <w:tcW w:w="3706" w:type="dxa"/>
          </w:tcPr>
          <w:p w14:paraId="4B1FB646"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Доступность источников событий</w:t>
            </w:r>
          </w:p>
        </w:tc>
        <w:tc>
          <w:tcPr>
            <w:tcW w:w="5516" w:type="dxa"/>
          </w:tcPr>
          <w:p w14:paraId="1AA06D8E"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Выявленные случаи потери сетевого соединения с источниками событий</w:t>
            </w:r>
          </w:p>
        </w:tc>
      </w:tr>
      <w:tr w:rsidR="0039720A" w:rsidRPr="00C17198" w14:paraId="72C84684" w14:textId="77777777" w:rsidTr="00E03A74">
        <w:trPr>
          <w:jc w:val="center"/>
        </w:trPr>
        <w:tc>
          <w:tcPr>
            <w:tcW w:w="470" w:type="dxa"/>
          </w:tcPr>
          <w:p w14:paraId="2D8AF650"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2.</w:t>
            </w:r>
          </w:p>
        </w:tc>
        <w:tc>
          <w:tcPr>
            <w:tcW w:w="3706" w:type="dxa"/>
          </w:tcPr>
          <w:p w14:paraId="47182910" w14:textId="2202A39F"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Доступность компонентов </w:t>
            </w:r>
            <w:r w:rsidR="00894C6D">
              <w:rPr>
                <w:rFonts w:asciiTheme="minorHAnsi" w:hAnsiTheme="minorHAnsi"/>
                <w:sz w:val="22"/>
                <w:szCs w:val="22"/>
              </w:rPr>
              <w:t>используемой SIEM системы</w:t>
            </w:r>
          </w:p>
        </w:tc>
        <w:tc>
          <w:tcPr>
            <w:tcW w:w="5516" w:type="dxa"/>
          </w:tcPr>
          <w:p w14:paraId="04EC2807" w14:textId="2BBEC2EE"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Выявленные случаи потери сетевого соединения с компонентами </w:t>
            </w:r>
            <w:r w:rsidR="00894C6D">
              <w:rPr>
                <w:rFonts w:asciiTheme="minorHAnsi" w:hAnsiTheme="minorHAnsi"/>
                <w:sz w:val="22"/>
                <w:szCs w:val="22"/>
              </w:rPr>
              <w:t>используемой SIEM системы</w:t>
            </w:r>
          </w:p>
        </w:tc>
      </w:tr>
      <w:tr w:rsidR="0039720A" w:rsidRPr="00C17198" w14:paraId="3DED1E2F" w14:textId="77777777" w:rsidTr="00E03A74">
        <w:trPr>
          <w:jc w:val="center"/>
        </w:trPr>
        <w:tc>
          <w:tcPr>
            <w:tcW w:w="470" w:type="dxa"/>
          </w:tcPr>
          <w:p w14:paraId="08463C14"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3.</w:t>
            </w:r>
          </w:p>
        </w:tc>
        <w:tc>
          <w:tcPr>
            <w:tcW w:w="3706" w:type="dxa"/>
          </w:tcPr>
          <w:p w14:paraId="097B8424"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Целостность данных от источников событий</w:t>
            </w:r>
          </w:p>
        </w:tc>
        <w:tc>
          <w:tcPr>
            <w:tcW w:w="5516" w:type="dxa"/>
          </w:tcPr>
          <w:p w14:paraId="62890762"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Выявленные случаи нарушения целостности данных от источников событий</w:t>
            </w:r>
          </w:p>
        </w:tc>
      </w:tr>
      <w:tr w:rsidR="0039720A" w:rsidRPr="00C17198" w14:paraId="4E68D412" w14:textId="77777777" w:rsidTr="00E03A74">
        <w:trPr>
          <w:jc w:val="center"/>
        </w:trPr>
        <w:tc>
          <w:tcPr>
            <w:tcW w:w="470" w:type="dxa"/>
          </w:tcPr>
          <w:p w14:paraId="4CABB3E9"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4.</w:t>
            </w:r>
          </w:p>
        </w:tc>
        <w:tc>
          <w:tcPr>
            <w:tcW w:w="3706" w:type="dxa"/>
          </w:tcPr>
          <w:p w14:paraId="7221CC61"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Актуальность данных от источников событий</w:t>
            </w:r>
          </w:p>
        </w:tc>
        <w:tc>
          <w:tcPr>
            <w:tcW w:w="5516" w:type="dxa"/>
          </w:tcPr>
          <w:p w14:paraId="15AAA42B"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Выявленные случаи нарушения актуальности данных от источников событий (расхождения временных меток)</w:t>
            </w:r>
          </w:p>
        </w:tc>
      </w:tr>
      <w:tr w:rsidR="0039720A" w:rsidRPr="00C17198" w14:paraId="201B57F3" w14:textId="77777777" w:rsidTr="00E03A74">
        <w:trPr>
          <w:jc w:val="center"/>
        </w:trPr>
        <w:tc>
          <w:tcPr>
            <w:tcW w:w="470" w:type="dxa"/>
          </w:tcPr>
          <w:p w14:paraId="269C9733"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5.</w:t>
            </w:r>
          </w:p>
        </w:tc>
        <w:tc>
          <w:tcPr>
            <w:tcW w:w="3706" w:type="dxa"/>
          </w:tcPr>
          <w:p w14:paraId="60613F24" w14:textId="19B87403"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Проблемы в конфигурации компонентов </w:t>
            </w:r>
            <w:r w:rsidR="00894C6D">
              <w:rPr>
                <w:rFonts w:asciiTheme="minorHAnsi" w:hAnsiTheme="minorHAnsi"/>
                <w:sz w:val="22"/>
                <w:szCs w:val="22"/>
              </w:rPr>
              <w:t>используемой SIEM системы</w:t>
            </w:r>
          </w:p>
        </w:tc>
        <w:tc>
          <w:tcPr>
            <w:tcW w:w="5516" w:type="dxa"/>
          </w:tcPr>
          <w:p w14:paraId="0DC02A16" w14:textId="4F68DE50"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Перечень обнаруженных проблем в конфигурации компонентов </w:t>
            </w:r>
            <w:r w:rsidR="00894C6D">
              <w:rPr>
                <w:rFonts w:asciiTheme="minorHAnsi" w:hAnsiTheme="minorHAnsi"/>
                <w:sz w:val="22"/>
                <w:szCs w:val="22"/>
              </w:rPr>
              <w:t>используемой SIEM системы</w:t>
            </w:r>
          </w:p>
        </w:tc>
      </w:tr>
      <w:tr w:rsidR="0039720A" w:rsidRPr="00C17198" w14:paraId="3D686C5E" w14:textId="77777777" w:rsidTr="00E03A74">
        <w:trPr>
          <w:jc w:val="center"/>
        </w:trPr>
        <w:tc>
          <w:tcPr>
            <w:tcW w:w="470" w:type="dxa"/>
          </w:tcPr>
          <w:p w14:paraId="5409C378"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6.</w:t>
            </w:r>
          </w:p>
        </w:tc>
        <w:tc>
          <w:tcPr>
            <w:tcW w:w="3706" w:type="dxa"/>
          </w:tcPr>
          <w:p w14:paraId="159CA34B"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Производительность компонентов</w:t>
            </w:r>
          </w:p>
        </w:tc>
        <w:tc>
          <w:tcPr>
            <w:tcW w:w="5516" w:type="dxa"/>
          </w:tcPr>
          <w:p w14:paraId="35313FC6" w14:textId="084CD194"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Перечень обнаруженных проблем с производительностью компонентов </w:t>
            </w:r>
            <w:r w:rsidR="00894C6D">
              <w:rPr>
                <w:rFonts w:asciiTheme="minorHAnsi" w:hAnsiTheme="minorHAnsi"/>
                <w:sz w:val="22"/>
                <w:szCs w:val="22"/>
              </w:rPr>
              <w:t>используемой SIEM системы</w:t>
            </w:r>
          </w:p>
        </w:tc>
      </w:tr>
      <w:tr w:rsidR="0039720A" w:rsidRPr="00C17198" w14:paraId="76017C3D" w14:textId="77777777" w:rsidTr="00E03A74">
        <w:trPr>
          <w:jc w:val="center"/>
        </w:trPr>
        <w:tc>
          <w:tcPr>
            <w:tcW w:w="470" w:type="dxa"/>
          </w:tcPr>
          <w:p w14:paraId="6A121907"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7.</w:t>
            </w:r>
          </w:p>
        </w:tc>
        <w:tc>
          <w:tcPr>
            <w:tcW w:w="3706" w:type="dxa"/>
          </w:tcPr>
          <w:p w14:paraId="53571B4D"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Производительность коннекторов</w:t>
            </w:r>
          </w:p>
        </w:tc>
        <w:tc>
          <w:tcPr>
            <w:tcW w:w="5516" w:type="dxa"/>
          </w:tcPr>
          <w:p w14:paraId="4FBF392E"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Перечень обнаруженных проблем с производительностью коннекторов</w:t>
            </w:r>
          </w:p>
        </w:tc>
      </w:tr>
      <w:tr w:rsidR="0039720A" w:rsidRPr="00C17198" w14:paraId="5A8FCA8B" w14:textId="77777777" w:rsidTr="00E03A74">
        <w:trPr>
          <w:jc w:val="center"/>
        </w:trPr>
        <w:tc>
          <w:tcPr>
            <w:tcW w:w="470" w:type="dxa"/>
          </w:tcPr>
          <w:p w14:paraId="32082AE5"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8.</w:t>
            </w:r>
          </w:p>
        </w:tc>
        <w:tc>
          <w:tcPr>
            <w:tcW w:w="3706" w:type="dxa"/>
          </w:tcPr>
          <w:p w14:paraId="7E625B0B" w14:textId="4F34E1A4"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Остановки компонентов </w:t>
            </w:r>
            <w:r w:rsidR="00894C6D">
              <w:rPr>
                <w:rFonts w:asciiTheme="minorHAnsi" w:hAnsiTheme="minorHAnsi"/>
                <w:sz w:val="22"/>
                <w:szCs w:val="22"/>
              </w:rPr>
              <w:t>используемой SIEM системы</w:t>
            </w:r>
          </w:p>
        </w:tc>
        <w:tc>
          <w:tcPr>
            <w:tcW w:w="5516" w:type="dxa"/>
          </w:tcPr>
          <w:p w14:paraId="1E4BBC9E" w14:textId="20E3CCC4"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Выявленные случаи </w:t>
            </w:r>
            <w:proofErr w:type="gramStart"/>
            <w:r w:rsidRPr="0087732D">
              <w:rPr>
                <w:rFonts w:asciiTheme="minorHAnsi" w:hAnsiTheme="minorHAnsi"/>
                <w:sz w:val="22"/>
                <w:szCs w:val="22"/>
              </w:rPr>
              <w:t>остановки</w:t>
            </w:r>
            <w:proofErr w:type="gramEnd"/>
            <w:r w:rsidRPr="0087732D">
              <w:rPr>
                <w:rFonts w:asciiTheme="minorHAnsi" w:hAnsiTheme="minorHAnsi"/>
                <w:sz w:val="22"/>
                <w:szCs w:val="22"/>
              </w:rPr>
              <w:t xml:space="preserve"> </w:t>
            </w:r>
            <w:r w:rsidR="00894C6D">
              <w:rPr>
                <w:rFonts w:asciiTheme="minorHAnsi" w:hAnsiTheme="minorHAnsi"/>
                <w:sz w:val="22"/>
                <w:szCs w:val="22"/>
              </w:rPr>
              <w:t>используемой SIEM системы</w:t>
            </w:r>
          </w:p>
        </w:tc>
      </w:tr>
      <w:tr w:rsidR="0039720A" w:rsidRPr="00C17198" w14:paraId="2AFBB7B2" w14:textId="77777777" w:rsidTr="00E03A74">
        <w:trPr>
          <w:jc w:val="center"/>
        </w:trPr>
        <w:tc>
          <w:tcPr>
            <w:tcW w:w="470" w:type="dxa"/>
          </w:tcPr>
          <w:p w14:paraId="595A2BD5"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9.</w:t>
            </w:r>
          </w:p>
        </w:tc>
        <w:tc>
          <w:tcPr>
            <w:tcW w:w="3706" w:type="dxa"/>
          </w:tcPr>
          <w:p w14:paraId="73507573" w14:textId="71A5E06D"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Сбои в работе компонентов </w:t>
            </w:r>
            <w:r w:rsidR="00894C6D">
              <w:rPr>
                <w:rFonts w:asciiTheme="minorHAnsi" w:hAnsiTheme="minorHAnsi"/>
                <w:sz w:val="22"/>
                <w:szCs w:val="22"/>
              </w:rPr>
              <w:t>используемой SIEM системы</w:t>
            </w:r>
          </w:p>
        </w:tc>
        <w:tc>
          <w:tcPr>
            <w:tcW w:w="5516" w:type="dxa"/>
          </w:tcPr>
          <w:p w14:paraId="70B6AC45" w14:textId="1DCCB0BA"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Перечень критичных ошибок компонентов </w:t>
            </w:r>
            <w:r w:rsidR="00894C6D">
              <w:rPr>
                <w:rFonts w:asciiTheme="minorHAnsi" w:hAnsiTheme="minorHAnsi"/>
                <w:sz w:val="22"/>
                <w:szCs w:val="22"/>
              </w:rPr>
              <w:t>используемой SIEM системы</w:t>
            </w:r>
          </w:p>
        </w:tc>
      </w:tr>
      <w:tr w:rsidR="0039720A" w:rsidRPr="00C17198" w14:paraId="09234585" w14:textId="77777777" w:rsidTr="00E03A74">
        <w:trPr>
          <w:jc w:val="center"/>
        </w:trPr>
        <w:tc>
          <w:tcPr>
            <w:tcW w:w="470" w:type="dxa"/>
          </w:tcPr>
          <w:p w14:paraId="15C2FF68"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10.</w:t>
            </w:r>
          </w:p>
        </w:tc>
        <w:tc>
          <w:tcPr>
            <w:tcW w:w="3706" w:type="dxa"/>
          </w:tcPr>
          <w:p w14:paraId="74CD0727" w14:textId="541E7FB1"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Ошибки в работе компонентов </w:t>
            </w:r>
            <w:r w:rsidR="00894C6D">
              <w:rPr>
                <w:rFonts w:asciiTheme="minorHAnsi" w:hAnsiTheme="minorHAnsi"/>
                <w:sz w:val="22"/>
                <w:szCs w:val="22"/>
              </w:rPr>
              <w:t>используемой SIEM системы</w:t>
            </w:r>
          </w:p>
        </w:tc>
        <w:tc>
          <w:tcPr>
            <w:tcW w:w="5516" w:type="dxa"/>
          </w:tcPr>
          <w:p w14:paraId="78986338" w14:textId="22D8DC4B"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Перечень критичных и некритичных ошибок компонентов </w:t>
            </w:r>
            <w:r w:rsidR="00894C6D">
              <w:rPr>
                <w:rFonts w:asciiTheme="minorHAnsi" w:hAnsiTheme="minorHAnsi"/>
                <w:sz w:val="22"/>
                <w:szCs w:val="22"/>
              </w:rPr>
              <w:t>используемой SIEM системы</w:t>
            </w:r>
          </w:p>
        </w:tc>
      </w:tr>
      <w:tr w:rsidR="0039720A" w:rsidRPr="00C17198" w14:paraId="0E1C59B8" w14:textId="77777777" w:rsidTr="00E03A74">
        <w:trPr>
          <w:jc w:val="center"/>
        </w:trPr>
        <w:tc>
          <w:tcPr>
            <w:tcW w:w="470" w:type="dxa"/>
          </w:tcPr>
          <w:p w14:paraId="292EC1A1"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11.</w:t>
            </w:r>
          </w:p>
        </w:tc>
        <w:tc>
          <w:tcPr>
            <w:tcW w:w="3706" w:type="dxa"/>
          </w:tcPr>
          <w:p w14:paraId="01C70DD1"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Потеря сетевого соединения</w:t>
            </w:r>
          </w:p>
        </w:tc>
        <w:tc>
          <w:tcPr>
            <w:tcW w:w="5516" w:type="dxa"/>
          </w:tcPr>
          <w:p w14:paraId="4C69B39D" w14:textId="1DF736AE"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Выявленные случаи потери сетевого соединения между компонентами </w:t>
            </w:r>
            <w:r w:rsidR="00894C6D">
              <w:rPr>
                <w:rFonts w:asciiTheme="minorHAnsi" w:hAnsiTheme="minorHAnsi"/>
                <w:sz w:val="22"/>
                <w:szCs w:val="22"/>
              </w:rPr>
              <w:t>используемой SIEM системы</w:t>
            </w:r>
          </w:p>
        </w:tc>
      </w:tr>
      <w:tr w:rsidR="0039720A" w:rsidRPr="00C17198" w14:paraId="0F1849F5" w14:textId="77777777" w:rsidTr="00E03A74">
        <w:trPr>
          <w:jc w:val="center"/>
        </w:trPr>
        <w:tc>
          <w:tcPr>
            <w:tcW w:w="470" w:type="dxa"/>
          </w:tcPr>
          <w:p w14:paraId="70AA9D7D"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lastRenderedPageBreak/>
              <w:t>12.</w:t>
            </w:r>
          </w:p>
        </w:tc>
        <w:tc>
          <w:tcPr>
            <w:tcW w:w="3706" w:type="dxa"/>
          </w:tcPr>
          <w:p w14:paraId="5C68C6B6"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Количество событий, получаемых с коннекторов</w:t>
            </w:r>
          </w:p>
        </w:tc>
        <w:tc>
          <w:tcPr>
            <w:tcW w:w="5516" w:type="dxa"/>
          </w:tcPr>
          <w:p w14:paraId="3A9C0929"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Таблица с количеством событий, получаемых с каждого из коннекторов </w:t>
            </w:r>
          </w:p>
        </w:tc>
      </w:tr>
      <w:tr w:rsidR="0039720A" w:rsidRPr="00C17198" w14:paraId="520A12CF" w14:textId="77777777" w:rsidTr="00E03A74">
        <w:trPr>
          <w:jc w:val="center"/>
        </w:trPr>
        <w:tc>
          <w:tcPr>
            <w:tcW w:w="470" w:type="dxa"/>
          </w:tcPr>
          <w:p w14:paraId="31D9EA3C"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13.</w:t>
            </w:r>
          </w:p>
        </w:tc>
        <w:tc>
          <w:tcPr>
            <w:tcW w:w="3706" w:type="dxa"/>
          </w:tcPr>
          <w:p w14:paraId="0FFBDC69"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Количество событий, получаемых с источников событий</w:t>
            </w:r>
          </w:p>
        </w:tc>
        <w:tc>
          <w:tcPr>
            <w:tcW w:w="5516" w:type="dxa"/>
          </w:tcPr>
          <w:p w14:paraId="4C436F1A"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Таблица с количеством событий, получаемых с каждого из источников</w:t>
            </w:r>
          </w:p>
        </w:tc>
      </w:tr>
      <w:tr w:rsidR="0039720A" w:rsidRPr="00C17198" w14:paraId="1BEE7EE2" w14:textId="77777777" w:rsidTr="00E03A74">
        <w:trPr>
          <w:jc w:val="center"/>
        </w:trPr>
        <w:tc>
          <w:tcPr>
            <w:tcW w:w="470" w:type="dxa"/>
          </w:tcPr>
          <w:p w14:paraId="67806B49"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14.</w:t>
            </w:r>
          </w:p>
        </w:tc>
        <w:tc>
          <w:tcPr>
            <w:tcW w:w="3706" w:type="dxa"/>
          </w:tcPr>
          <w:p w14:paraId="44A0B26D"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Всплески потоков событий</w:t>
            </w:r>
          </w:p>
        </w:tc>
        <w:tc>
          <w:tcPr>
            <w:tcW w:w="5516" w:type="dxa"/>
          </w:tcPr>
          <w:p w14:paraId="63E9D072"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Выявленные случае всплесков количества событий, получаемых с источника (в минуту)</w:t>
            </w:r>
          </w:p>
        </w:tc>
      </w:tr>
      <w:tr w:rsidR="0039720A" w:rsidRPr="00C17198" w14:paraId="62B924EB" w14:textId="77777777" w:rsidTr="00E03A74">
        <w:trPr>
          <w:jc w:val="center"/>
        </w:trPr>
        <w:tc>
          <w:tcPr>
            <w:tcW w:w="470" w:type="dxa"/>
          </w:tcPr>
          <w:p w14:paraId="278652EF"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15.</w:t>
            </w:r>
          </w:p>
        </w:tc>
        <w:tc>
          <w:tcPr>
            <w:tcW w:w="3706" w:type="dxa"/>
          </w:tcPr>
          <w:p w14:paraId="67286274"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Прекращение потока событий</w:t>
            </w:r>
          </w:p>
        </w:tc>
        <w:tc>
          <w:tcPr>
            <w:tcW w:w="5516" w:type="dxa"/>
          </w:tcPr>
          <w:p w14:paraId="1355EEDC"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Выявленные случае прекращения получения событий с источника</w:t>
            </w:r>
          </w:p>
        </w:tc>
      </w:tr>
    </w:tbl>
    <w:p w14:paraId="42028009" w14:textId="77777777" w:rsidR="004165B0" w:rsidRDefault="004165B0" w:rsidP="0039720A">
      <w:pPr>
        <w:pStyle w:val="afb"/>
        <w:keepNext/>
        <w:jc w:val="right"/>
      </w:pPr>
    </w:p>
    <w:p w14:paraId="73CA31A5" w14:textId="77777777" w:rsidR="0039720A" w:rsidRPr="004165B0" w:rsidRDefault="0039720A" w:rsidP="004165B0">
      <w:pPr>
        <w:pStyle w:val="aff4"/>
        <w:ind w:firstLine="0"/>
        <w:jc w:val="left"/>
        <w:rPr>
          <w:rFonts w:asciiTheme="minorHAnsi" w:hAnsiTheme="minorHAnsi"/>
        </w:rPr>
      </w:pPr>
      <w:r w:rsidRPr="004165B0">
        <w:rPr>
          <w:rFonts w:asciiTheme="minorHAnsi" w:hAnsiTheme="minorHAnsi"/>
        </w:rPr>
        <w:t xml:space="preserve">Таблица </w:t>
      </w:r>
      <w:r w:rsidRPr="004165B0">
        <w:rPr>
          <w:rFonts w:asciiTheme="minorHAnsi" w:hAnsiTheme="minorHAnsi"/>
        </w:rPr>
        <w:fldChar w:fldCharType="begin"/>
      </w:r>
      <w:r w:rsidRPr="004165B0">
        <w:rPr>
          <w:rFonts w:asciiTheme="minorHAnsi" w:hAnsiTheme="minorHAnsi"/>
        </w:rPr>
        <w:instrText xml:space="preserve"> SEQ Таблица \* ARABIC </w:instrText>
      </w:r>
      <w:r w:rsidRPr="004165B0">
        <w:rPr>
          <w:rFonts w:asciiTheme="minorHAnsi" w:hAnsiTheme="minorHAnsi"/>
        </w:rPr>
        <w:fldChar w:fldCharType="separate"/>
      </w:r>
      <w:r w:rsidR="00AE6747">
        <w:rPr>
          <w:rFonts w:asciiTheme="minorHAnsi" w:hAnsiTheme="minorHAnsi"/>
          <w:noProof/>
        </w:rPr>
        <w:t>2</w:t>
      </w:r>
      <w:r w:rsidRPr="004165B0">
        <w:rPr>
          <w:rFonts w:asciiTheme="minorHAnsi" w:hAnsiTheme="minorHAnsi"/>
        </w:rPr>
        <w:fldChar w:fldCharType="end"/>
      </w:r>
      <w:r w:rsidRPr="004165B0">
        <w:rPr>
          <w:rFonts w:asciiTheme="minorHAnsi" w:hAnsiTheme="minorHAnsi"/>
        </w:rPr>
        <w:t xml:space="preserve"> - Перечень графиков</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78"/>
        <w:gridCol w:w="3705"/>
        <w:gridCol w:w="5509"/>
      </w:tblGrid>
      <w:tr w:rsidR="0039720A" w:rsidRPr="00E27B70" w14:paraId="1B61110A" w14:textId="77777777" w:rsidTr="004165B0">
        <w:trPr>
          <w:tblHeader/>
          <w:jc w:val="center"/>
        </w:trPr>
        <w:tc>
          <w:tcPr>
            <w:tcW w:w="470" w:type="dxa"/>
            <w:tcBorders>
              <w:top w:val="single" w:sz="4" w:space="0" w:color="auto"/>
              <w:left w:val="single" w:sz="4" w:space="0" w:color="auto"/>
              <w:bottom w:val="single" w:sz="4" w:space="0" w:color="auto"/>
              <w:right w:val="single" w:sz="4" w:space="0" w:color="auto"/>
            </w:tcBorders>
            <w:shd w:val="clear" w:color="auto" w:fill="00B0F0"/>
            <w:hideMark/>
          </w:tcPr>
          <w:p w14:paraId="2EDF84D3" w14:textId="77777777" w:rsidR="0039720A" w:rsidRPr="004165B0" w:rsidRDefault="0039720A" w:rsidP="004165B0">
            <w:pPr>
              <w:pStyle w:val="aff4"/>
              <w:keepLines/>
              <w:spacing w:before="120" w:after="120" w:line="240" w:lineRule="auto"/>
              <w:ind w:firstLine="0"/>
              <w:jc w:val="center"/>
              <w:rPr>
                <w:rFonts w:asciiTheme="minorHAnsi" w:hAnsiTheme="minorHAnsi"/>
                <w:sz w:val="22"/>
                <w:szCs w:val="22"/>
              </w:rPr>
            </w:pPr>
            <w:r w:rsidRPr="004165B0">
              <w:rPr>
                <w:rFonts w:asciiTheme="minorHAnsi" w:hAnsiTheme="minorHAnsi"/>
                <w:sz w:val="22"/>
                <w:szCs w:val="22"/>
              </w:rPr>
              <w:t>№</w:t>
            </w:r>
          </w:p>
        </w:tc>
        <w:tc>
          <w:tcPr>
            <w:tcW w:w="3707" w:type="dxa"/>
            <w:tcBorders>
              <w:top w:val="single" w:sz="4" w:space="0" w:color="auto"/>
              <w:left w:val="single" w:sz="4" w:space="0" w:color="auto"/>
              <w:bottom w:val="single" w:sz="4" w:space="0" w:color="auto"/>
              <w:right w:val="single" w:sz="4" w:space="0" w:color="auto"/>
            </w:tcBorders>
            <w:shd w:val="clear" w:color="auto" w:fill="00B0F0"/>
            <w:hideMark/>
          </w:tcPr>
          <w:p w14:paraId="4FF74C1F" w14:textId="77777777" w:rsidR="0039720A" w:rsidRPr="004165B0" w:rsidRDefault="0039720A" w:rsidP="004165B0">
            <w:pPr>
              <w:pStyle w:val="aff4"/>
              <w:keepLines/>
              <w:spacing w:before="120" w:after="120" w:line="240" w:lineRule="auto"/>
              <w:ind w:firstLine="0"/>
              <w:jc w:val="center"/>
              <w:rPr>
                <w:rFonts w:asciiTheme="minorHAnsi" w:hAnsiTheme="minorHAnsi"/>
                <w:sz w:val="22"/>
                <w:szCs w:val="22"/>
              </w:rPr>
            </w:pPr>
            <w:r w:rsidRPr="004165B0">
              <w:rPr>
                <w:rFonts w:asciiTheme="minorHAnsi" w:hAnsiTheme="minorHAnsi"/>
                <w:sz w:val="22"/>
                <w:szCs w:val="22"/>
              </w:rPr>
              <w:t>Название</w:t>
            </w:r>
          </w:p>
        </w:tc>
        <w:tc>
          <w:tcPr>
            <w:tcW w:w="5515" w:type="dxa"/>
            <w:tcBorders>
              <w:top w:val="single" w:sz="4" w:space="0" w:color="auto"/>
              <w:left w:val="single" w:sz="4" w:space="0" w:color="auto"/>
              <w:bottom w:val="single" w:sz="4" w:space="0" w:color="auto"/>
              <w:right w:val="single" w:sz="4" w:space="0" w:color="auto"/>
            </w:tcBorders>
            <w:shd w:val="clear" w:color="auto" w:fill="00B0F0"/>
          </w:tcPr>
          <w:p w14:paraId="5D302750" w14:textId="77777777" w:rsidR="0039720A" w:rsidRPr="004165B0" w:rsidRDefault="0039720A" w:rsidP="004165B0">
            <w:pPr>
              <w:pStyle w:val="aff4"/>
              <w:keepLines/>
              <w:spacing w:before="120" w:after="120" w:line="240" w:lineRule="auto"/>
              <w:ind w:firstLine="0"/>
              <w:jc w:val="center"/>
              <w:rPr>
                <w:rFonts w:asciiTheme="minorHAnsi" w:hAnsiTheme="minorHAnsi"/>
                <w:sz w:val="22"/>
                <w:szCs w:val="22"/>
              </w:rPr>
            </w:pPr>
            <w:r w:rsidRPr="004165B0">
              <w:rPr>
                <w:rFonts w:asciiTheme="minorHAnsi" w:hAnsiTheme="minorHAnsi"/>
                <w:sz w:val="22"/>
                <w:szCs w:val="22"/>
              </w:rPr>
              <w:t xml:space="preserve">Описание </w:t>
            </w:r>
          </w:p>
        </w:tc>
      </w:tr>
      <w:tr w:rsidR="0039720A" w:rsidRPr="00E27B70" w14:paraId="15979DB3" w14:textId="77777777" w:rsidTr="00E03A74">
        <w:trPr>
          <w:jc w:val="center"/>
        </w:trPr>
        <w:tc>
          <w:tcPr>
            <w:tcW w:w="470" w:type="dxa"/>
            <w:tcBorders>
              <w:top w:val="single" w:sz="4" w:space="0" w:color="auto"/>
              <w:left w:val="single" w:sz="4" w:space="0" w:color="auto"/>
              <w:bottom w:val="single" w:sz="4" w:space="0" w:color="auto"/>
              <w:right w:val="single" w:sz="4" w:space="0" w:color="auto"/>
            </w:tcBorders>
            <w:hideMark/>
          </w:tcPr>
          <w:p w14:paraId="75D77277"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1.</w:t>
            </w:r>
          </w:p>
        </w:tc>
        <w:tc>
          <w:tcPr>
            <w:tcW w:w="3707" w:type="dxa"/>
            <w:tcBorders>
              <w:top w:val="single" w:sz="4" w:space="0" w:color="auto"/>
              <w:left w:val="single" w:sz="4" w:space="0" w:color="auto"/>
              <w:bottom w:val="single" w:sz="4" w:space="0" w:color="auto"/>
              <w:right w:val="single" w:sz="4" w:space="0" w:color="auto"/>
            </w:tcBorders>
            <w:hideMark/>
          </w:tcPr>
          <w:p w14:paraId="654F2428"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Потери сетевого соединения с источниками событий</w:t>
            </w:r>
          </w:p>
        </w:tc>
        <w:tc>
          <w:tcPr>
            <w:tcW w:w="5515" w:type="dxa"/>
            <w:tcBorders>
              <w:top w:val="single" w:sz="4" w:space="0" w:color="auto"/>
              <w:left w:val="single" w:sz="4" w:space="0" w:color="auto"/>
              <w:bottom w:val="single" w:sz="4" w:space="0" w:color="auto"/>
              <w:right w:val="single" w:sz="4" w:space="0" w:color="auto"/>
            </w:tcBorders>
          </w:tcPr>
          <w:p w14:paraId="282B0626"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ТОП источников с событий с наибольшим количеством выявленных за месяц случаев потери сетевого соединения </w:t>
            </w:r>
          </w:p>
        </w:tc>
      </w:tr>
      <w:tr w:rsidR="0039720A" w:rsidRPr="00E27B70" w14:paraId="23AA74C6" w14:textId="77777777" w:rsidTr="00E03A74">
        <w:trPr>
          <w:jc w:val="center"/>
        </w:trPr>
        <w:tc>
          <w:tcPr>
            <w:tcW w:w="470" w:type="dxa"/>
            <w:tcBorders>
              <w:top w:val="single" w:sz="4" w:space="0" w:color="auto"/>
              <w:left w:val="single" w:sz="4" w:space="0" w:color="auto"/>
              <w:bottom w:val="single" w:sz="4" w:space="0" w:color="auto"/>
              <w:right w:val="single" w:sz="4" w:space="0" w:color="auto"/>
            </w:tcBorders>
            <w:hideMark/>
          </w:tcPr>
          <w:p w14:paraId="748990D9"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2.</w:t>
            </w:r>
          </w:p>
        </w:tc>
        <w:tc>
          <w:tcPr>
            <w:tcW w:w="3707" w:type="dxa"/>
            <w:tcBorders>
              <w:top w:val="single" w:sz="4" w:space="0" w:color="auto"/>
              <w:left w:val="single" w:sz="4" w:space="0" w:color="auto"/>
              <w:bottom w:val="single" w:sz="4" w:space="0" w:color="auto"/>
              <w:right w:val="single" w:sz="4" w:space="0" w:color="auto"/>
            </w:tcBorders>
            <w:hideMark/>
          </w:tcPr>
          <w:p w14:paraId="5C86D735" w14:textId="0EFCF594"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Потери сетевого соединения с компонентами </w:t>
            </w:r>
            <w:r w:rsidR="00894C6D">
              <w:rPr>
                <w:rFonts w:asciiTheme="minorHAnsi" w:hAnsiTheme="minorHAnsi"/>
                <w:sz w:val="22"/>
                <w:szCs w:val="22"/>
              </w:rPr>
              <w:t>используемой SIEM системы</w:t>
            </w:r>
          </w:p>
        </w:tc>
        <w:tc>
          <w:tcPr>
            <w:tcW w:w="5515" w:type="dxa"/>
            <w:tcBorders>
              <w:top w:val="single" w:sz="4" w:space="0" w:color="auto"/>
              <w:left w:val="single" w:sz="4" w:space="0" w:color="auto"/>
              <w:bottom w:val="single" w:sz="4" w:space="0" w:color="auto"/>
              <w:right w:val="single" w:sz="4" w:space="0" w:color="auto"/>
            </w:tcBorders>
          </w:tcPr>
          <w:p w14:paraId="3BFAE831" w14:textId="72BC8C2E"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ТОП компонентов </w:t>
            </w:r>
            <w:r w:rsidR="00894C6D">
              <w:rPr>
                <w:rFonts w:asciiTheme="minorHAnsi" w:hAnsiTheme="minorHAnsi"/>
                <w:sz w:val="22"/>
                <w:szCs w:val="22"/>
              </w:rPr>
              <w:t>используемой SIEM системы</w:t>
            </w:r>
            <w:r w:rsidRPr="0087732D">
              <w:rPr>
                <w:rFonts w:asciiTheme="minorHAnsi" w:hAnsiTheme="minorHAnsi"/>
                <w:sz w:val="22"/>
                <w:szCs w:val="22"/>
              </w:rPr>
              <w:t xml:space="preserve"> с наибольшим количеством выявленных за месяц случаев потери сетевого соединения</w:t>
            </w:r>
          </w:p>
        </w:tc>
      </w:tr>
      <w:tr w:rsidR="0039720A" w:rsidRPr="00E27B70" w14:paraId="0D1BEA9B" w14:textId="77777777" w:rsidTr="00E03A74">
        <w:trPr>
          <w:jc w:val="center"/>
        </w:trPr>
        <w:tc>
          <w:tcPr>
            <w:tcW w:w="470" w:type="dxa"/>
            <w:tcBorders>
              <w:top w:val="single" w:sz="4" w:space="0" w:color="auto"/>
              <w:left w:val="single" w:sz="4" w:space="0" w:color="auto"/>
              <w:bottom w:val="single" w:sz="4" w:space="0" w:color="auto"/>
              <w:right w:val="single" w:sz="4" w:space="0" w:color="auto"/>
            </w:tcBorders>
            <w:hideMark/>
          </w:tcPr>
          <w:p w14:paraId="5D4E82A8"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3.</w:t>
            </w:r>
          </w:p>
        </w:tc>
        <w:tc>
          <w:tcPr>
            <w:tcW w:w="3707" w:type="dxa"/>
            <w:tcBorders>
              <w:top w:val="single" w:sz="4" w:space="0" w:color="auto"/>
              <w:left w:val="single" w:sz="4" w:space="0" w:color="auto"/>
              <w:bottom w:val="single" w:sz="4" w:space="0" w:color="auto"/>
              <w:right w:val="single" w:sz="4" w:space="0" w:color="auto"/>
            </w:tcBorders>
            <w:hideMark/>
          </w:tcPr>
          <w:p w14:paraId="27F73FC0"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Нарушения целостности данных от источников событий</w:t>
            </w:r>
          </w:p>
        </w:tc>
        <w:tc>
          <w:tcPr>
            <w:tcW w:w="5515" w:type="dxa"/>
            <w:tcBorders>
              <w:top w:val="single" w:sz="4" w:space="0" w:color="auto"/>
              <w:left w:val="single" w:sz="4" w:space="0" w:color="auto"/>
              <w:bottom w:val="single" w:sz="4" w:space="0" w:color="auto"/>
              <w:right w:val="single" w:sz="4" w:space="0" w:color="auto"/>
            </w:tcBorders>
          </w:tcPr>
          <w:p w14:paraId="53555E9F"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ТОП источников с событий с наибольшим количеством выявленных за месяц случаев нарушения целостности поступающих данных </w:t>
            </w:r>
          </w:p>
        </w:tc>
      </w:tr>
      <w:tr w:rsidR="0039720A" w:rsidRPr="00E27B70" w14:paraId="295162B6" w14:textId="77777777" w:rsidTr="00E03A74">
        <w:trPr>
          <w:jc w:val="center"/>
        </w:trPr>
        <w:tc>
          <w:tcPr>
            <w:tcW w:w="470" w:type="dxa"/>
            <w:tcBorders>
              <w:top w:val="single" w:sz="4" w:space="0" w:color="auto"/>
              <w:left w:val="single" w:sz="4" w:space="0" w:color="auto"/>
              <w:bottom w:val="single" w:sz="4" w:space="0" w:color="auto"/>
              <w:right w:val="single" w:sz="4" w:space="0" w:color="auto"/>
            </w:tcBorders>
            <w:hideMark/>
          </w:tcPr>
          <w:p w14:paraId="030404EB"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4.</w:t>
            </w:r>
          </w:p>
        </w:tc>
        <w:tc>
          <w:tcPr>
            <w:tcW w:w="3707" w:type="dxa"/>
            <w:tcBorders>
              <w:top w:val="single" w:sz="4" w:space="0" w:color="auto"/>
              <w:left w:val="single" w:sz="4" w:space="0" w:color="auto"/>
              <w:bottom w:val="single" w:sz="4" w:space="0" w:color="auto"/>
              <w:right w:val="single" w:sz="4" w:space="0" w:color="auto"/>
            </w:tcBorders>
            <w:hideMark/>
          </w:tcPr>
          <w:p w14:paraId="4C3D5F39"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Нарушения актуальности данных от источников событий</w:t>
            </w:r>
          </w:p>
        </w:tc>
        <w:tc>
          <w:tcPr>
            <w:tcW w:w="5515" w:type="dxa"/>
            <w:tcBorders>
              <w:top w:val="single" w:sz="4" w:space="0" w:color="auto"/>
              <w:left w:val="single" w:sz="4" w:space="0" w:color="auto"/>
              <w:bottom w:val="single" w:sz="4" w:space="0" w:color="auto"/>
              <w:right w:val="single" w:sz="4" w:space="0" w:color="auto"/>
            </w:tcBorders>
          </w:tcPr>
          <w:p w14:paraId="697ADBDB"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ТОП источников с событий с наибольшим количеством выявленных за месяц случаев нарушения актуальности поступающих данных (расхождения временных меток)</w:t>
            </w:r>
          </w:p>
        </w:tc>
      </w:tr>
      <w:tr w:rsidR="0039720A" w:rsidRPr="00E27B70" w14:paraId="07E8A27F" w14:textId="77777777" w:rsidTr="00E03A74">
        <w:trPr>
          <w:jc w:val="center"/>
        </w:trPr>
        <w:tc>
          <w:tcPr>
            <w:tcW w:w="470" w:type="dxa"/>
            <w:tcBorders>
              <w:top w:val="single" w:sz="4" w:space="0" w:color="auto"/>
              <w:left w:val="single" w:sz="4" w:space="0" w:color="auto"/>
              <w:bottom w:val="single" w:sz="4" w:space="0" w:color="auto"/>
              <w:right w:val="single" w:sz="4" w:space="0" w:color="auto"/>
            </w:tcBorders>
            <w:hideMark/>
          </w:tcPr>
          <w:p w14:paraId="3244A726"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5.</w:t>
            </w:r>
          </w:p>
        </w:tc>
        <w:tc>
          <w:tcPr>
            <w:tcW w:w="3707" w:type="dxa"/>
            <w:tcBorders>
              <w:top w:val="single" w:sz="4" w:space="0" w:color="auto"/>
              <w:left w:val="single" w:sz="4" w:space="0" w:color="auto"/>
              <w:bottom w:val="single" w:sz="4" w:space="0" w:color="auto"/>
              <w:right w:val="single" w:sz="4" w:space="0" w:color="auto"/>
            </w:tcBorders>
            <w:hideMark/>
          </w:tcPr>
          <w:p w14:paraId="0ECD3E24" w14:textId="1E57D46B"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Проблемы в конфигурации компонентов </w:t>
            </w:r>
            <w:r w:rsidR="00894C6D">
              <w:rPr>
                <w:rFonts w:asciiTheme="minorHAnsi" w:hAnsiTheme="minorHAnsi"/>
                <w:sz w:val="22"/>
                <w:szCs w:val="22"/>
              </w:rPr>
              <w:t>используемой SIEM системы</w:t>
            </w:r>
          </w:p>
        </w:tc>
        <w:tc>
          <w:tcPr>
            <w:tcW w:w="5515" w:type="dxa"/>
            <w:tcBorders>
              <w:top w:val="single" w:sz="4" w:space="0" w:color="auto"/>
              <w:left w:val="single" w:sz="4" w:space="0" w:color="auto"/>
              <w:bottom w:val="single" w:sz="4" w:space="0" w:color="auto"/>
              <w:right w:val="single" w:sz="4" w:space="0" w:color="auto"/>
            </w:tcBorders>
          </w:tcPr>
          <w:p w14:paraId="72D59CAE" w14:textId="1155EC34"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ТОП компонентов </w:t>
            </w:r>
            <w:r w:rsidR="00894C6D">
              <w:rPr>
                <w:rFonts w:asciiTheme="minorHAnsi" w:hAnsiTheme="minorHAnsi"/>
                <w:sz w:val="22"/>
                <w:szCs w:val="22"/>
              </w:rPr>
              <w:t>используемой SIEM системы</w:t>
            </w:r>
            <w:r w:rsidRPr="0087732D">
              <w:rPr>
                <w:rFonts w:asciiTheme="minorHAnsi" w:hAnsiTheme="minorHAnsi"/>
                <w:sz w:val="22"/>
                <w:szCs w:val="22"/>
              </w:rPr>
              <w:t xml:space="preserve"> с наибольшим количеством обнаруженных за месяц проблем в конфигурации </w:t>
            </w:r>
          </w:p>
        </w:tc>
      </w:tr>
      <w:tr w:rsidR="0039720A" w:rsidRPr="00E27B70" w14:paraId="5163E502" w14:textId="77777777" w:rsidTr="00E03A74">
        <w:trPr>
          <w:jc w:val="center"/>
        </w:trPr>
        <w:tc>
          <w:tcPr>
            <w:tcW w:w="470" w:type="dxa"/>
            <w:tcBorders>
              <w:top w:val="single" w:sz="4" w:space="0" w:color="auto"/>
              <w:left w:val="single" w:sz="4" w:space="0" w:color="auto"/>
              <w:bottom w:val="single" w:sz="4" w:space="0" w:color="auto"/>
              <w:right w:val="single" w:sz="4" w:space="0" w:color="auto"/>
            </w:tcBorders>
            <w:hideMark/>
          </w:tcPr>
          <w:p w14:paraId="02AE892E"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6.</w:t>
            </w:r>
          </w:p>
        </w:tc>
        <w:tc>
          <w:tcPr>
            <w:tcW w:w="3707" w:type="dxa"/>
            <w:tcBorders>
              <w:top w:val="single" w:sz="4" w:space="0" w:color="auto"/>
              <w:left w:val="single" w:sz="4" w:space="0" w:color="auto"/>
              <w:bottom w:val="single" w:sz="4" w:space="0" w:color="auto"/>
              <w:right w:val="single" w:sz="4" w:space="0" w:color="auto"/>
            </w:tcBorders>
            <w:hideMark/>
          </w:tcPr>
          <w:p w14:paraId="7CD14F2C"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Проблемы с производительностью компонентов</w:t>
            </w:r>
          </w:p>
        </w:tc>
        <w:tc>
          <w:tcPr>
            <w:tcW w:w="5515" w:type="dxa"/>
            <w:tcBorders>
              <w:top w:val="single" w:sz="4" w:space="0" w:color="auto"/>
              <w:left w:val="single" w:sz="4" w:space="0" w:color="auto"/>
              <w:bottom w:val="single" w:sz="4" w:space="0" w:color="auto"/>
              <w:right w:val="single" w:sz="4" w:space="0" w:color="auto"/>
            </w:tcBorders>
          </w:tcPr>
          <w:p w14:paraId="04D7444D" w14:textId="1B54E0F0"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ТОП компонентов </w:t>
            </w:r>
            <w:r w:rsidR="00894C6D">
              <w:rPr>
                <w:rFonts w:asciiTheme="minorHAnsi" w:hAnsiTheme="minorHAnsi"/>
                <w:sz w:val="22"/>
                <w:szCs w:val="22"/>
              </w:rPr>
              <w:t>используемой SIEM системы</w:t>
            </w:r>
            <w:r w:rsidRPr="0087732D">
              <w:rPr>
                <w:rFonts w:asciiTheme="minorHAnsi" w:hAnsiTheme="minorHAnsi"/>
                <w:sz w:val="22"/>
                <w:szCs w:val="22"/>
              </w:rPr>
              <w:t xml:space="preserve"> с наибольшим количеством обнаруженных за месяц проблем с производительностью</w:t>
            </w:r>
          </w:p>
        </w:tc>
      </w:tr>
      <w:tr w:rsidR="0039720A" w:rsidRPr="00E27B70" w14:paraId="2CA619B8" w14:textId="77777777" w:rsidTr="00E03A74">
        <w:trPr>
          <w:jc w:val="center"/>
        </w:trPr>
        <w:tc>
          <w:tcPr>
            <w:tcW w:w="470" w:type="dxa"/>
            <w:tcBorders>
              <w:top w:val="single" w:sz="4" w:space="0" w:color="auto"/>
              <w:left w:val="single" w:sz="4" w:space="0" w:color="auto"/>
              <w:bottom w:val="single" w:sz="4" w:space="0" w:color="auto"/>
              <w:right w:val="single" w:sz="4" w:space="0" w:color="auto"/>
            </w:tcBorders>
            <w:hideMark/>
          </w:tcPr>
          <w:p w14:paraId="00556FEC"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7.</w:t>
            </w:r>
          </w:p>
        </w:tc>
        <w:tc>
          <w:tcPr>
            <w:tcW w:w="3707" w:type="dxa"/>
            <w:tcBorders>
              <w:top w:val="single" w:sz="4" w:space="0" w:color="auto"/>
              <w:left w:val="single" w:sz="4" w:space="0" w:color="auto"/>
              <w:bottom w:val="single" w:sz="4" w:space="0" w:color="auto"/>
              <w:right w:val="single" w:sz="4" w:space="0" w:color="auto"/>
            </w:tcBorders>
            <w:hideMark/>
          </w:tcPr>
          <w:p w14:paraId="68B35D51"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Проблемы с производительностью коннекторов</w:t>
            </w:r>
          </w:p>
        </w:tc>
        <w:tc>
          <w:tcPr>
            <w:tcW w:w="5515" w:type="dxa"/>
            <w:tcBorders>
              <w:top w:val="single" w:sz="4" w:space="0" w:color="auto"/>
              <w:left w:val="single" w:sz="4" w:space="0" w:color="auto"/>
              <w:bottom w:val="single" w:sz="4" w:space="0" w:color="auto"/>
              <w:right w:val="single" w:sz="4" w:space="0" w:color="auto"/>
            </w:tcBorders>
          </w:tcPr>
          <w:p w14:paraId="440FC930"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ТОП коннекторов с наибольшим количеством обнаруженных за месяц проблем с производительностью</w:t>
            </w:r>
          </w:p>
        </w:tc>
      </w:tr>
      <w:tr w:rsidR="0039720A" w:rsidRPr="00E27B70" w14:paraId="7C010A06" w14:textId="77777777" w:rsidTr="00E03A74">
        <w:trPr>
          <w:jc w:val="center"/>
        </w:trPr>
        <w:tc>
          <w:tcPr>
            <w:tcW w:w="470" w:type="dxa"/>
            <w:tcBorders>
              <w:top w:val="single" w:sz="4" w:space="0" w:color="auto"/>
              <w:left w:val="single" w:sz="4" w:space="0" w:color="auto"/>
              <w:bottom w:val="single" w:sz="4" w:space="0" w:color="auto"/>
              <w:right w:val="single" w:sz="4" w:space="0" w:color="auto"/>
            </w:tcBorders>
            <w:hideMark/>
          </w:tcPr>
          <w:p w14:paraId="7B35752B"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8.</w:t>
            </w:r>
          </w:p>
        </w:tc>
        <w:tc>
          <w:tcPr>
            <w:tcW w:w="3707" w:type="dxa"/>
            <w:tcBorders>
              <w:top w:val="single" w:sz="4" w:space="0" w:color="auto"/>
              <w:left w:val="single" w:sz="4" w:space="0" w:color="auto"/>
              <w:bottom w:val="single" w:sz="4" w:space="0" w:color="auto"/>
              <w:right w:val="single" w:sz="4" w:space="0" w:color="auto"/>
            </w:tcBorders>
            <w:hideMark/>
          </w:tcPr>
          <w:p w14:paraId="4CDCDDD8" w14:textId="737B9448"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Остановки компонентов </w:t>
            </w:r>
            <w:r w:rsidR="00894C6D">
              <w:rPr>
                <w:rFonts w:asciiTheme="minorHAnsi" w:hAnsiTheme="minorHAnsi"/>
                <w:sz w:val="22"/>
                <w:szCs w:val="22"/>
              </w:rPr>
              <w:t>используемой SIEM системы</w:t>
            </w:r>
          </w:p>
        </w:tc>
        <w:tc>
          <w:tcPr>
            <w:tcW w:w="5515" w:type="dxa"/>
            <w:tcBorders>
              <w:top w:val="single" w:sz="4" w:space="0" w:color="auto"/>
              <w:left w:val="single" w:sz="4" w:space="0" w:color="auto"/>
              <w:bottom w:val="single" w:sz="4" w:space="0" w:color="auto"/>
              <w:right w:val="single" w:sz="4" w:space="0" w:color="auto"/>
            </w:tcBorders>
          </w:tcPr>
          <w:p w14:paraId="50377E9C" w14:textId="4D31A62C"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ТОП компонентов </w:t>
            </w:r>
            <w:r w:rsidR="00894C6D">
              <w:rPr>
                <w:rFonts w:asciiTheme="minorHAnsi" w:hAnsiTheme="minorHAnsi"/>
                <w:sz w:val="22"/>
                <w:szCs w:val="22"/>
              </w:rPr>
              <w:t>используемой SIEM системы</w:t>
            </w:r>
            <w:r w:rsidRPr="0087732D">
              <w:rPr>
                <w:rFonts w:asciiTheme="minorHAnsi" w:hAnsiTheme="minorHAnsi"/>
                <w:sz w:val="22"/>
                <w:szCs w:val="22"/>
              </w:rPr>
              <w:t xml:space="preserve"> с наибольшим количеством случаев остановки за месяц</w:t>
            </w:r>
          </w:p>
        </w:tc>
      </w:tr>
      <w:tr w:rsidR="0039720A" w:rsidRPr="00E27B70" w14:paraId="164BB067" w14:textId="77777777" w:rsidTr="00E03A74">
        <w:trPr>
          <w:jc w:val="center"/>
        </w:trPr>
        <w:tc>
          <w:tcPr>
            <w:tcW w:w="470" w:type="dxa"/>
            <w:tcBorders>
              <w:top w:val="single" w:sz="4" w:space="0" w:color="auto"/>
              <w:left w:val="single" w:sz="4" w:space="0" w:color="auto"/>
              <w:bottom w:val="single" w:sz="4" w:space="0" w:color="auto"/>
              <w:right w:val="single" w:sz="4" w:space="0" w:color="auto"/>
            </w:tcBorders>
            <w:hideMark/>
          </w:tcPr>
          <w:p w14:paraId="4EEA82D6"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lastRenderedPageBreak/>
              <w:t>9.</w:t>
            </w:r>
          </w:p>
        </w:tc>
        <w:tc>
          <w:tcPr>
            <w:tcW w:w="3707" w:type="dxa"/>
            <w:tcBorders>
              <w:top w:val="single" w:sz="4" w:space="0" w:color="auto"/>
              <w:left w:val="single" w:sz="4" w:space="0" w:color="auto"/>
              <w:bottom w:val="single" w:sz="4" w:space="0" w:color="auto"/>
              <w:right w:val="single" w:sz="4" w:space="0" w:color="auto"/>
            </w:tcBorders>
            <w:hideMark/>
          </w:tcPr>
          <w:p w14:paraId="15AA32EC" w14:textId="7468D258"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Сбои в работе компонентов </w:t>
            </w:r>
            <w:r w:rsidR="00894C6D">
              <w:rPr>
                <w:rFonts w:asciiTheme="minorHAnsi" w:hAnsiTheme="minorHAnsi"/>
                <w:sz w:val="22"/>
                <w:szCs w:val="22"/>
              </w:rPr>
              <w:t>используемой SIEM системы</w:t>
            </w:r>
          </w:p>
        </w:tc>
        <w:tc>
          <w:tcPr>
            <w:tcW w:w="5515" w:type="dxa"/>
            <w:tcBorders>
              <w:top w:val="single" w:sz="4" w:space="0" w:color="auto"/>
              <w:left w:val="single" w:sz="4" w:space="0" w:color="auto"/>
              <w:bottom w:val="single" w:sz="4" w:space="0" w:color="auto"/>
              <w:right w:val="single" w:sz="4" w:space="0" w:color="auto"/>
            </w:tcBorders>
          </w:tcPr>
          <w:p w14:paraId="3D703FC8" w14:textId="4BBAB66D"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ТОП компонентов </w:t>
            </w:r>
            <w:r w:rsidR="00894C6D">
              <w:rPr>
                <w:rFonts w:asciiTheme="minorHAnsi" w:hAnsiTheme="minorHAnsi"/>
                <w:sz w:val="22"/>
                <w:szCs w:val="22"/>
              </w:rPr>
              <w:t>используемой SIEM системы</w:t>
            </w:r>
            <w:r w:rsidRPr="0087732D">
              <w:rPr>
                <w:rFonts w:asciiTheme="minorHAnsi" w:hAnsiTheme="minorHAnsi"/>
                <w:sz w:val="22"/>
                <w:szCs w:val="22"/>
              </w:rPr>
              <w:t xml:space="preserve"> с наибольшим количеством критичных ошибок за месяц</w:t>
            </w:r>
          </w:p>
        </w:tc>
      </w:tr>
      <w:tr w:rsidR="0039720A" w:rsidRPr="00E27B70" w14:paraId="5ED33F29" w14:textId="77777777" w:rsidTr="00E03A74">
        <w:trPr>
          <w:jc w:val="center"/>
        </w:trPr>
        <w:tc>
          <w:tcPr>
            <w:tcW w:w="470" w:type="dxa"/>
            <w:tcBorders>
              <w:top w:val="single" w:sz="4" w:space="0" w:color="auto"/>
              <w:left w:val="single" w:sz="4" w:space="0" w:color="auto"/>
              <w:bottom w:val="single" w:sz="4" w:space="0" w:color="auto"/>
              <w:right w:val="single" w:sz="4" w:space="0" w:color="auto"/>
            </w:tcBorders>
            <w:hideMark/>
          </w:tcPr>
          <w:p w14:paraId="70BB239A"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10.</w:t>
            </w:r>
          </w:p>
        </w:tc>
        <w:tc>
          <w:tcPr>
            <w:tcW w:w="3707" w:type="dxa"/>
            <w:tcBorders>
              <w:top w:val="single" w:sz="4" w:space="0" w:color="auto"/>
              <w:left w:val="single" w:sz="4" w:space="0" w:color="auto"/>
              <w:bottom w:val="single" w:sz="4" w:space="0" w:color="auto"/>
              <w:right w:val="single" w:sz="4" w:space="0" w:color="auto"/>
            </w:tcBorders>
            <w:hideMark/>
          </w:tcPr>
          <w:p w14:paraId="5651B006" w14:textId="62F6045B"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Ошибки в работе компонентов </w:t>
            </w:r>
            <w:r w:rsidR="00894C6D">
              <w:rPr>
                <w:rFonts w:asciiTheme="minorHAnsi" w:hAnsiTheme="minorHAnsi"/>
                <w:sz w:val="22"/>
                <w:szCs w:val="22"/>
              </w:rPr>
              <w:t>используемой SIEM системы</w:t>
            </w:r>
          </w:p>
        </w:tc>
        <w:tc>
          <w:tcPr>
            <w:tcW w:w="5515" w:type="dxa"/>
            <w:tcBorders>
              <w:top w:val="single" w:sz="4" w:space="0" w:color="auto"/>
              <w:left w:val="single" w:sz="4" w:space="0" w:color="auto"/>
              <w:bottom w:val="single" w:sz="4" w:space="0" w:color="auto"/>
              <w:right w:val="single" w:sz="4" w:space="0" w:color="auto"/>
            </w:tcBorders>
          </w:tcPr>
          <w:p w14:paraId="16DAB15F" w14:textId="355B964F"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ТОП компонентов </w:t>
            </w:r>
            <w:r w:rsidR="00894C6D">
              <w:rPr>
                <w:rFonts w:asciiTheme="minorHAnsi" w:hAnsiTheme="minorHAnsi"/>
                <w:sz w:val="22"/>
                <w:szCs w:val="22"/>
              </w:rPr>
              <w:t>используемой SIEM системы</w:t>
            </w:r>
            <w:r w:rsidRPr="0087732D">
              <w:rPr>
                <w:rFonts w:asciiTheme="minorHAnsi" w:hAnsiTheme="minorHAnsi"/>
                <w:sz w:val="22"/>
                <w:szCs w:val="22"/>
              </w:rPr>
              <w:t xml:space="preserve"> с наибольшим количеством критичных и некритичных ошибок за месяц</w:t>
            </w:r>
          </w:p>
        </w:tc>
      </w:tr>
      <w:tr w:rsidR="0039720A" w:rsidRPr="00E27B70" w14:paraId="1EAB49F4" w14:textId="77777777" w:rsidTr="00E03A74">
        <w:trPr>
          <w:jc w:val="center"/>
        </w:trPr>
        <w:tc>
          <w:tcPr>
            <w:tcW w:w="470" w:type="dxa"/>
            <w:tcBorders>
              <w:top w:val="single" w:sz="4" w:space="0" w:color="auto"/>
              <w:left w:val="single" w:sz="4" w:space="0" w:color="auto"/>
              <w:bottom w:val="single" w:sz="4" w:space="0" w:color="auto"/>
              <w:right w:val="single" w:sz="4" w:space="0" w:color="auto"/>
            </w:tcBorders>
            <w:hideMark/>
          </w:tcPr>
          <w:p w14:paraId="692AE3D4"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11.</w:t>
            </w:r>
          </w:p>
        </w:tc>
        <w:tc>
          <w:tcPr>
            <w:tcW w:w="3707" w:type="dxa"/>
            <w:tcBorders>
              <w:top w:val="single" w:sz="4" w:space="0" w:color="auto"/>
              <w:left w:val="single" w:sz="4" w:space="0" w:color="auto"/>
              <w:bottom w:val="single" w:sz="4" w:space="0" w:color="auto"/>
              <w:right w:val="single" w:sz="4" w:space="0" w:color="auto"/>
            </w:tcBorders>
            <w:hideMark/>
          </w:tcPr>
          <w:p w14:paraId="2D733759"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Потеря сетевого соединения</w:t>
            </w:r>
          </w:p>
        </w:tc>
        <w:tc>
          <w:tcPr>
            <w:tcW w:w="5515" w:type="dxa"/>
            <w:tcBorders>
              <w:top w:val="single" w:sz="4" w:space="0" w:color="auto"/>
              <w:left w:val="single" w:sz="4" w:space="0" w:color="auto"/>
              <w:bottom w:val="single" w:sz="4" w:space="0" w:color="auto"/>
              <w:right w:val="single" w:sz="4" w:space="0" w:color="auto"/>
            </w:tcBorders>
          </w:tcPr>
          <w:p w14:paraId="381F2A6C" w14:textId="09C936D8"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ТОП компонентов </w:t>
            </w:r>
            <w:r w:rsidR="00894C6D">
              <w:rPr>
                <w:rFonts w:asciiTheme="minorHAnsi" w:hAnsiTheme="minorHAnsi"/>
                <w:sz w:val="22"/>
                <w:szCs w:val="22"/>
              </w:rPr>
              <w:t>используемой SIEM системы</w:t>
            </w:r>
            <w:r w:rsidRPr="0087732D">
              <w:rPr>
                <w:rFonts w:asciiTheme="minorHAnsi" w:hAnsiTheme="minorHAnsi"/>
                <w:sz w:val="22"/>
                <w:szCs w:val="22"/>
              </w:rPr>
              <w:t xml:space="preserve"> с наибольшим количеством случаев потери сетевого соединения</w:t>
            </w:r>
          </w:p>
        </w:tc>
      </w:tr>
      <w:tr w:rsidR="0039720A" w:rsidRPr="00E27B70" w14:paraId="65D49FAC" w14:textId="77777777" w:rsidTr="00E03A74">
        <w:trPr>
          <w:jc w:val="center"/>
        </w:trPr>
        <w:tc>
          <w:tcPr>
            <w:tcW w:w="470" w:type="dxa"/>
            <w:tcBorders>
              <w:top w:val="single" w:sz="4" w:space="0" w:color="auto"/>
              <w:left w:val="single" w:sz="4" w:space="0" w:color="auto"/>
              <w:bottom w:val="single" w:sz="4" w:space="0" w:color="auto"/>
              <w:right w:val="single" w:sz="4" w:space="0" w:color="auto"/>
            </w:tcBorders>
            <w:hideMark/>
          </w:tcPr>
          <w:p w14:paraId="2C40CB84"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12.</w:t>
            </w:r>
          </w:p>
        </w:tc>
        <w:tc>
          <w:tcPr>
            <w:tcW w:w="3707" w:type="dxa"/>
            <w:tcBorders>
              <w:top w:val="single" w:sz="4" w:space="0" w:color="auto"/>
              <w:left w:val="single" w:sz="4" w:space="0" w:color="auto"/>
              <w:bottom w:val="single" w:sz="4" w:space="0" w:color="auto"/>
              <w:right w:val="single" w:sz="4" w:space="0" w:color="auto"/>
            </w:tcBorders>
            <w:hideMark/>
          </w:tcPr>
          <w:p w14:paraId="4CCC516E"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Количество событий, получаемых с коннекторов</w:t>
            </w:r>
          </w:p>
        </w:tc>
        <w:tc>
          <w:tcPr>
            <w:tcW w:w="5515" w:type="dxa"/>
            <w:tcBorders>
              <w:top w:val="single" w:sz="4" w:space="0" w:color="auto"/>
              <w:left w:val="single" w:sz="4" w:space="0" w:color="auto"/>
              <w:bottom w:val="single" w:sz="4" w:space="0" w:color="auto"/>
              <w:right w:val="single" w:sz="4" w:space="0" w:color="auto"/>
            </w:tcBorders>
          </w:tcPr>
          <w:p w14:paraId="555CD7EE"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ТОП коннекторов по количеству получаемых событий ИБ</w:t>
            </w:r>
          </w:p>
        </w:tc>
      </w:tr>
      <w:tr w:rsidR="0039720A" w:rsidRPr="00E27B70" w14:paraId="38468C68" w14:textId="77777777" w:rsidTr="00E03A74">
        <w:trPr>
          <w:jc w:val="center"/>
        </w:trPr>
        <w:tc>
          <w:tcPr>
            <w:tcW w:w="470" w:type="dxa"/>
            <w:tcBorders>
              <w:top w:val="single" w:sz="4" w:space="0" w:color="auto"/>
              <w:left w:val="single" w:sz="4" w:space="0" w:color="auto"/>
              <w:bottom w:val="single" w:sz="4" w:space="0" w:color="auto"/>
              <w:right w:val="single" w:sz="4" w:space="0" w:color="auto"/>
            </w:tcBorders>
            <w:hideMark/>
          </w:tcPr>
          <w:p w14:paraId="28FE7E00"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13.</w:t>
            </w:r>
          </w:p>
        </w:tc>
        <w:tc>
          <w:tcPr>
            <w:tcW w:w="3707" w:type="dxa"/>
            <w:tcBorders>
              <w:top w:val="single" w:sz="4" w:space="0" w:color="auto"/>
              <w:left w:val="single" w:sz="4" w:space="0" w:color="auto"/>
              <w:bottom w:val="single" w:sz="4" w:space="0" w:color="auto"/>
              <w:right w:val="single" w:sz="4" w:space="0" w:color="auto"/>
            </w:tcBorders>
            <w:hideMark/>
          </w:tcPr>
          <w:p w14:paraId="46348AC9"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Количество событий, получаемых с источниками событий</w:t>
            </w:r>
          </w:p>
        </w:tc>
        <w:tc>
          <w:tcPr>
            <w:tcW w:w="5515" w:type="dxa"/>
            <w:tcBorders>
              <w:top w:val="single" w:sz="4" w:space="0" w:color="auto"/>
              <w:left w:val="single" w:sz="4" w:space="0" w:color="auto"/>
              <w:bottom w:val="single" w:sz="4" w:space="0" w:color="auto"/>
              <w:right w:val="single" w:sz="4" w:space="0" w:color="auto"/>
            </w:tcBorders>
          </w:tcPr>
          <w:p w14:paraId="68BD111E"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ТОП источников по количеству получаемых событий ИБ</w:t>
            </w:r>
          </w:p>
        </w:tc>
      </w:tr>
      <w:tr w:rsidR="0039720A" w:rsidRPr="00E27B70" w14:paraId="0DC168D8" w14:textId="77777777" w:rsidTr="00E03A74">
        <w:trPr>
          <w:jc w:val="center"/>
        </w:trPr>
        <w:tc>
          <w:tcPr>
            <w:tcW w:w="470" w:type="dxa"/>
            <w:tcBorders>
              <w:top w:val="single" w:sz="4" w:space="0" w:color="auto"/>
              <w:left w:val="single" w:sz="4" w:space="0" w:color="auto"/>
              <w:bottom w:val="single" w:sz="4" w:space="0" w:color="auto"/>
              <w:right w:val="single" w:sz="4" w:space="0" w:color="auto"/>
            </w:tcBorders>
            <w:hideMark/>
          </w:tcPr>
          <w:p w14:paraId="058549D3"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14.</w:t>
            </w:r>
          </w:p>
        </w:tc>
        <w:tc>
          <w:tcPr>
            <w:tcW w:w="3707" w:type="dxa"/>
            <w:tcBorders>
              <w:top w:val="single" w:sz="4" w:space="0" w:color="auto"/>
              <w:left w:val="single" w:sz="4" w:space="0" w:color="auto"/>
              <w:bottom w:val="single" w:sz="4" w:space="0" w:color="auto"/>
              <w:right w:val="single" w:sz="4" w:space="0" w:color="auto"/>
            </w:tcBorders>
            <w:hideMark/>
          </w:tcPr>
          <w:p w14:paraId="656DE789"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Всплески потоков событий</w:t>
            </w:r>
          </w:p>
        </w:tc>
        <w:tc>
          <w:tcPr>
            <w:tcW w:w="5515" w:type="dxa"/>
            <w:tcBorders>
              <w:top w:val="single" w:sz="4" w:space="0" w:color="auto"/>
              <w:left w:val="single" w:sz="4" w:space="0" w:color="auto"/>
              <w:bottom w:val="single" w:sz="4" w:space="0" w:color="auto"/>
              <w:right w:val="single" w:sz="4" w:space="0" w:color="auto"/>
            </w:tcBorders>
          </w:tcPr>
          <w:p w14:paraId="44586256"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ТОП источников по количеству выявленных всплесков количества событий (в минуту)</w:t>
            </w:r>
          </w:p>
        </w:tc>
      </w:tr>
      <w:tr w:rsidR="0039720A" w:rsidRPr="00E27B70" w14:paraId="2D3D3C4C" w14:textId="77777777" w:rsidTr="00E03A74">
        <w:trPr>
          <w:jc w:val="center"/>
        </w:trPr>
        <w:tc>
          <w:tcPr>
            <w:tcW w:w="470" w:type="dxa"/>
            <w:tcBorders>
              <w:top w:val="single" w:sz="4" w:space="0" w:color="auto"/>
              <w:left w:val="single" w:sz="4" w:space="0" w:color="auto"/>
              <w:bottom w:val="single" w:sz="4" w:space="0" w:color="auto"/>
              <w:right w:val="single" w:sz="4" w:space="0" w:color="auto"/>
            </w:tcBorders>
            <w:hideMark/>
          </w:tcPr>
          <w:p w14:paraId="4FDFD3A6" w14:textId="77777777" w:rsidR="0039720A" w:rsidRPr="004165B0" w:rsidRDefault="0039720A" w:rsidP="004165B0">
            <w:pPr>
              <w:pStyle w:val="aff4"/>
              <w:keepLines/>
              <w:ind w:left="29" w:firstLine="0"/>
              <w:jc w:val="center"/>
              <w:rPr>
                <w:rFonts w:asciiTheme="minorHAnsi" w:hAnsiTheme="minorHAnsi"/>
                <w:sz w:val="22"/>
                <w:szCs w:val="22"/>
              </w:rPr>
            </w:pPr>
            <w:r w:rsidRPr="004165B0">
              <w:rPr>
                <w:rFonts w:asciiTheme="minorHAnsi" w:hAnsiTheme="minorHAnsi"/>
                <w:sz w:val="22"/>
                <w:szCs w:val="22"/>
              </w:rPr>
              <w:t>15.</w:t>
            </w:r>
          </w:p>
        </w:tc>
        <w:tc>
          <w:tcPr>
            <w:tcW w:w="3707" w:type="dxa"/>
            <w:tcBorders>
              <w:top w:val="single" w:sz="4" w:space="0" w:color="auto"/>
              <w:left w:val="single" w:sz="4" w:space="0" w:color="auto"/>
              <w:bottom w:val="single" w:sz="4" w:space="0" w:color="auto"/>
              <w:right w:val="single" w:sz="4" w:space="0" w:color="auto"/>
            </w:tcBorders>
            <w:hideMark/>
          </w:tcPr>
          <w:p w14:paraId="58C77573"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Прекращение потока событий</w:t>
            </w:r>
          </w:p>
        </w:tc>
        <w:tc>
          <w:tcPr>
            <w:tcW w:w="5515" w:type="dxa"/>
            <w:tcBorders>
              <w:top w:val="single" w:sz="4" w:space="0" w:color="auto"/>
              <w:left w:val="single" w:sz="4" w:space="0" w:color="auto"/>
              <w:bottom w:val="single" w:sz="4" w:space="0" w:color="auto"/>
              <w:right w:val="single" w:sz="4" w:space="0" w:color="auto"/>
            </w:tcBorders>
          </w:tcPr>
          <w:p w14:paraId="76F19710" w14:textId="77777777" w:rsidR="0039720A" w:rsidRPr="0087732D" w:rsidRDefault="0039720A" w:rsidP="0087732D">
            <w:pPr>
              <w:ind w:left="239"/>
              <w:rPr>
                <w:rFonts w:asciiTheme="minorHAnsi" w:hAnsiTheme="minorHAnsi"/>
                <w:sz w:val="22"/>
                <w:szCs w:val="22"/>
              </w:rPr>
            </w:pPr>
            <w:r w:rsidRPr="0087732D">
              <w:rPr>
                <w:rFonts w:asciiTheme="minorHAnsi" w:hAnsiTheme="minorHAnsi"/>
                <w:sz w:val="22"/>
                <w:szCs w:val="22"/>
              </w:rPr>
              <w:t xml:space="preserve">ТОП источников по количеству выявленных случаев прекращения получения событий </w:t>
            </w:r>
          </w:p>
        </w:tc>
      </w:tr>
      <w:bookmarkEnd w:id="8"/>
      <w:bookmarkEnd w:id="9"/>
      <w:bookmarkEnd w:id="10"/>
      <w:bookmarkEnd w:id="11"/>
    </w:tbl>
    <w:p w14:paraId="7BA4F39E" w14:textId="77777777" w:rsidR="009A714B" w:rsidRDefault="009A714B" w:rsidP="002B4F34">
      <w:pPr>
        <w:pStyle w:val="aff4"/>
        <w:ind w:firstLine="0"/>
        <w:rPr>
          <w:rFonts w:asciiTheme="minorHAnsi" w:hAnsiTheme="minorHAnsi" w:cstheme="minorHAnsi"/>
          <w:color w:val="404040"/>
        </w:rPr>
      </w:pPr>
    </w:p>
    <w:sectPr w:rsidR="009A714B" w:rsidSect="002B4F34">
      <w:headerReference w:type="default" r:id="rId8"/>
      <w:footerReference w:type="default" r:id="rId9"/>
      <w:headerReference w:type="first" r:id="rId10"/>
      <w:pgSz w:w="11906" w:h="16838" w:code="9"/>
      <w:pgMar w:top="1560" w:right="707" w:bottom="1418" w:left="1134" w:header="567" w:footer="43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BF8BAD" w16cid:durableId="1F79E8C9"/>
  <w16cid:commentId w16cid:paraId="745E593D" w16cid:durableId="1F744095"/>
  <w16cid:commentId w16cid:paraId="629280DA" w16cid:durableId="1F7440A3"/>
  <w16cid:commentId w16cid:paraId="2966299A" w16cid:durableId="1F7440C1"/>
  <w16cid:commentId w16cid:paraId="4D970095" w16cid:durableId="1F7440CB"/>
  <w16cid:commentId w16cid:paraId="34FE3FBA" w16cid:durableId="1F7440E5"/>
  <w16cid:commentId w16cid:paraId="18DF961E" w16cid:durableId="1F7440F7"/>
  <w16cid:commentId w16cid:paraId="548EC4AE" w16cid:durableId="1F74410C"/>
  <w16cid:commentId w16cid:paraId="041C2181" w16cid:durableId="1F747B1F"/>
  <w16cid:commentId w16cid:paraId="463E009E" w16cid:durableId="1F748100"/>
  <w16cid:commentId w16cid:paraId="520CEA12" w16cid:durableId="1F7447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BE6ED" w14:textId="77777777" w:rsidR="00E03A74" w:rsidRDefault="00E03A74" w:rsidP="00624F2C">
      <w:r>
        <w:separator/>
      </w:r>
    </w:p>
    <w:p w14:paraId="18070052" w14:textId="77777777" w:rsidR="00E03A74" w:rsidRDefault="00E03A74"/>
    <w:p w14:paraId="5FA404C2" w14:textId="77777777" w:rsidR="00E03A74" w:rsidRDefault="00E03A74"/>
  </w:endnote>
  <w:endnote w:type="continuationSeparator" w:id="0">
    <w:p w14:paraId="5CCEF854" w14:textId="77777777" w:rsidR="00E03A74" w:rsidRDefault="00E03A74" w:rsidP="00624F2C">
      <w:r>
        <w:continuationSeparator/>
      </w:r>
    </w:p>
    <w:p w14:paraId="0B19A235" w14:textId="77777777" w:rsidR="00E03A74" w:rsidRDefault="00E03A74"/>
    <w:p w14:paraId="7170901C" w14:textId="77777777" w:rsidR="00E03A74" w:rsidRDefault="00E03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CC"/>
    <w:family w:val="swiss"/>
    <w:pitch w:val="variable"/>
    <w:sig w:usb0="E00002FF" w:usb1="5000205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17F" w:usb2="00000021" w:usb3="00000000" w:csb0="0000019F" w:csb1="00000000"/>
  </w:font>
  <w:font w:name="PT Sans">
    <w:altName w:val="Arial"/>
    <w:charset w:val="00"/>
    <w:family w:val="swiss"/>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712422"/>
      <w:docPartObj>
        <w:docPartGallery w:val="Page Numbers (Bottom of Page)"/>
        <w:docPartUnique/>
      </w:docPartObj>
    </w:sdtPr>
    <w:sdtEndPr>
      <w:rPr>
        <w:rFonts w:asciiTheme="minorHAnsi" w:hAnsiTheme="minorHAnsi" w:cstheme="minorHAnsi"/>
      </w:rPr>
    </w:sdtEndPr>
    <w:sdtContent>
      <w:p w14:paraId="7CE0D134" w14:textId="77777777" w:rsidR="00E03A74" w:rsidRDefault="00E03A74" w:rsidP="009A714B">
        <w:pPr>
          <w:pStyle w:val="ae"/>
          <w:jc w:val="right"/>
          <w:rPr>
            <w:rFonts w:asciiTheme="minorHAnsi" w:hAnsiTheme="minorHAnsi" w:cstheme="minorHAnsi"/>
          </w:rPr>
        </w:pPr>
        <w:r w:rsidRPr="008E65D2">
          <w:rPr>
            <w:rFonts w:asciiTheme="minorHAnsi" w:hAnsiTheme="minorHAnsi" w:cstheme="minorHAnsi"/>
            <w:lang w:val="ru-RU"/>
          </w:rPr>
          <w:t xml:space="preserve">Стр. </w:t>
        </w:r>
        <w:r w:rsidRPr="008E65D2">
          <w:rPr>
            <w:rFonts w:asciiTheme="minorHAnsi" w:hAnsiTheme="minorHAnsi" w:cstheme="minorHAnsi"/>
          </w:rPr>
          <w:fldChar w:fldCharType="begin"/>
        </w:r>
        <w:r w:rsidRPr="008E65D2">
          <w:rPr>
            <w:rFonts w:asciiTheme="minorHAnsi" w:hAnsiTheme="minorHAnsi" w:cstheme="minorHAnsi"/>
          </w:rPr>
          <w:instrText>PAGE   \* MERGEFORMAT</w:instrText>
        </w:r>
        <w:r w:rsidRPr="008E65D2">
          <w:rPr>
            <w:rFonts w:asciiTheme="minorHAnsi" w:hAnsiTheme="minorHAnsi" w:cstheme="minorHAnsi"/>
          </w:rPr>
          <w:fldChar w:fldCharType="separate"/>
        </w:r>
        <w:r w:rsidR="00212720" w:rsidRPr="00212720">
          <w:rPr>
            <w:rFonts w:asciiTheme="minorHAnsi" w:hAnsiTheme="minorHAnsi" w:cstheme="minorHAnsi"/>
            <w:noProof/>
            <w:lang w:val="ru-RU"/>
          </w:rPr>
          <w:t>5</w:t>
        </w:r>
        <w:r w:rsidRPr="008E65D2">
          <w:rPr>
            <w:rFonts w:asciiTheme="minorHAnsi" w:hAnsiTheme="minorHAnsi" w:cstheme="minorHAnsi"/>
          </w:rPr>
          <w:fldChar w:fldCharType="end"/>
        </w:r>
        <w:r w:rsidRPr="008E65D2">
          <w:rPr>
            <w:rFonts w:asciiTheme="minorHAnsi" w:hAnsiTheme="minorHAnsi" w:cstheme="minorHAnsi"/>
            <w:lang w:val="ru-RU"/>
          </w:rPr>
          <w:t xml:space="preserve"> из </w:t>
        </w:r>
        <w:r w:rsidRPr="008E65D2">
          <w:rPr>
            <w:rFonts w:asciiTheme="minorHAnsi" w:hAnsiTheme="minorHAnsi" w:cstheme="minorHAnsi"/>
            <w:lang w:val="ru-RU"/>
          </w:rPr>
          <w:fldChar w:fldCharType="begin"/>
        </w:r>
        <w:r w:rsidRPr="008E65D2">
          <w:rPr>
            <w:rFonts w:asciiTheme="minorHAnsi" w:hAnsiTheme="minorHAnsi" w:cstheme="minorHAnsi"/>
            <w:lang w:val="ru-RU"/>
          </w:rPr>
          <w:instrText xml:space="preserve"> NUMPAGES   \* MERGEFORMAT </w:instrText>
        </w:r>
        <w:r w:rsidRPr="008E65D2">
          <w:rPr>
            <w:rFonts w:asciiTheme="minorHAnsi" w:hAnsiTheme="minorHAnsi" w:cstheme="minorHAnsi"/>
            <w:lang w:val="ru-RU"/>
          </w:rPr>
          <w:fldChar w:fldCharType="separate"/>
        </w:r>
        <w:r w:rsidR="00212720">
          <w:rPr>
            <w:rFonts w:asciiTheme="minorHAnsi" w:hAnsiTheme="minorHAnsi" w:cstheme="minorHAnsi"/>
            <w:noProof/>
            <w:lang w:val="ru-RU"/>
          </w:rPr>
          <w:t>15</w:t>
        </w:r>
        <w:r w:rsidRPr="008E65D2">
          <w:rPr>
            <w:rFonts w:asciiTheme="minorHAnsi" w:hAnsiTheme="minorHAnsi" w:cstheme="minorHAnsi"/>
            <w:lang w:val="ru-RU"/>
          </w:rPr>
          <w:fldChar w:fldCharType="end"/>
        </w:r>
      </w:p>
    </w:sdtContent>
  </w:sdt>
  <w:p w14:paraId="0A724A27" w14:textId="77777777" w:rsidR="00E03A74" w:rsidRPr="00A633D0" w:rsidRDefault="00E03A74" w:rsidP="00A633D0">
    <w:pPr>
      <w:pStyle w:val="L8"/>
    </w:pPr>
  </w:p>
  <w:p w14:paraId="5D936746" w14:textId="77777777" w:rsidR="00E03A74" w:rsidRPr="005A753A" w:rsidRDefault="00E03A74" w:rsidP="00A633D0">
    <w:pPr>
      <w:pStyle w:val="Lf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1B804" w14:textId="77777777" w:rsidR="00E03A74" w:rsidRDefault="00E03A74" w:rsidP="00624F2C">
      <w:r>
        <w:separator/>
      </w:r>
    </w:p>
    <w:p w14:paraId="483D4D3D" w14:textId="77777777" w:rsidR="00E03A74" w:rsidRDefault="00E03A74"/>
    <w:p w14:paraId="72C90A8D" w14:textId="77777777" w:rsidR="00E03A74" w:rsidRDefault="00E03A74"/>
  </w:footnote>
  <w:footnote w:type="continuationSeparator" w:id="0">
    <w:p w14:paraId="0AC3716A" w14:textId="77777777" w:rsidR="00E03A74" w:rsidRDefault="00E03A74" w:rsidP="00624F2C">
      <w:r>
        <w:continuationSeparator/>
      </w:r>
    </w:p>
    <w:p w14:paraId="06E2B366" w14:textId="77777777" w:rsidR="00E03A74" w:rsidRDefault="00E03A74"/>
    <w:p w14:paraId="4208F2E6" w14:textId="77777777" w:rsidR="00E03A74" w:rsidRDefault="00E03A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FAC6B" w14:textId="2AD5A8B0" w:rsidR="00E03A74" w:rsidRPr="00F37122" w:rsidRDefault="00E03A74" w:rsidP="00F37122">
    <w:pPr>
      <w:pStyle w:val="ab"/>
    </w:pPr>
    <w:r>
      <w:rPr>
        <w:noProof/>
        <w:lang w:val="ru-RU" w:eastAsia="ru-RU"/>
      </w:rPr>
      <w:drawing>
        <wp:anchor distT="0" distB="0" distL="114300" distR="114300" simplePos="0" relativeHeight="251674112" behindDoc="0" locked="0" layoutInCell="1" allowOverlap="1" wp14:anchorId="61B537A9" wp14:editId="6E10B9EE">
          <wp:simplePos x="0" y="0"/>
          <wp:positionH relativeFrom="margin">
            <wp:align>right</wp:align>
          </wp:positionH>
          <wp:positionV relativeFrom="paragraph">
            <wp:posOffset>-41275</wp:posOffset>
          </wp:positionV>
          <wp:extent cx="2038807" cy="485775"/>
          <wp:effectExtent l="0" t="0" r="0" b="0"/>
          <wp:wrapNone/>
          <wp:docPr id="17" name="Рисунок 17" descr="http://infotaktika.ru/img/logo-infotakt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otaktika.ru/img/logo-infotakti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807"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4003B" w14:textId="64C8C1B7" w:rsidR="00E03A74" w:rsidRDefault="00E03A74" w:rsidP="007F2738">
    <w:pPr>
      <w:pStyle w:val="ab"/>
    </w:pPr>
    <w:r>
      <w:rPr>
        <w:noProof/>
        <w:lang w:val="ru-RU" w:eastAsia="ru-RU"/>
      </w:rPr>
      <w:drawing>
        <wp:anchor distT="0" distB="0" distL="114300" distR="114300" simplePos="0" relativeHeight="251676160" behindDoc="1" locked="0" layoutInCell="1" allowOverlap="1" wp14:anchorId="04BC85B7" wp14:editId="6248023F">
          <wp:simplePos x="0" y="0"/>
          <wp:positionH relativeFrom="page">
            <wp:align>right</wp:align>
          </wp:positionH>
          <wp:positionV relativeFrom="paragraph">
            <wp:posOffset>-361950</wp:posOffset>
          </wp:positionV>
          <wp:extent cx="7560250" cy="10796068"/>
          <wp:effectExtent l="0" t="0" r="3175" b="571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 для ворд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250" cy="107960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3E0D9B6"/>
    <w:lvl w:ilvl="0">
      <w:start w:val="1"/>
      <w:numFmt w:val="decimal"/>
      <w:pStyle w:val="a"/>
      <w:lvlText w:val="%1."/>
      <w:lvlJc w:val="left"/>
      <w:pPr>
        <w:tabs>
          <w:tab w:val="num" w:pos="-1766"/>
        </w:tabs>
        <w:ind w:left="-1766" w:hanging="360"/>
      </w:pPr>
    </w:lvl>
  </w:abstractNum>
  <w:abstractNum w:abstractNumId="1" w15:restartNumberingAfterBreak="0">
    <w:nsid w:val="006C4DED"/>
    <w:multiLevelType w:val="multilevel"/>
    <w:tmpl w:val="3FAAC55E"/>
    <w:lvl w:ilvl="0">
      <w:start w:val="1"/>
      <w:numFmt w:val="upperLetter"/>
      <w:pStyle w:val="1"/>
      <w:lvlText w:val="Приложение %1"/>
      <w:lvlJc w:val="left"/>
      <w:pPr>
        <w:tabs>
          <w:tab w:val="num" w:pos="2160"/>
        </w:tabs>
        <w:ind w:left="0" w:firstLine="0"/>
      </w:pPr>
      <w:rPr>
        <w:rFonts w:hint="default"/>
      </w:rPr>
    </w:lvl>
    <w:lvl w:ilvl="1">
      <w:start w:val="1"/>
      <w:numFmt w:val="decimal"/>
      <w:pStyle w:val="2"/>
      <w:lvlText w:val="%1.%2"/>
      <w:lvlJc w:val="left"/>
      <w:pPr>
        <w:tabs>
          <w:tab w:val="num" w:pos="1427"/>
        </w:tabs>
        <w:ind w:left="851" w:firstLine="0"/>
      </w:pPr>
      <w:rPr>
        <w:rFonts w:hint="default"/>
      </w:rPr>
    </w:lvl>
    <w:lvl w:ilvl="2">
      <w:start w:val="1"/>
      <w:numFmt w:val="decimal"/>
      <w:pStyle w:val="3"/>
      <w:lvlText w:val="%1.%2.%3"/>
      <w:lvlJc w:val="left"/>
      <w:pPr>
        <w:tabs>
          <w:tab w:val="num" w:pos="1571"/>
        </w:tabs>
        <w:ind w:left="851" w:firstLine="0"/>
      </w:pPr>
      <w:rPr>
        <w:rFonts w:hint="default"/>
      </w:rPr>
    </w:lvl>
    <w:lvl w:ilvl="3">
      <w:start w:val="1"/>
      <w:numFmt w:val="decimal"/>
      <w:pStyle w:val="4"/>
      <w:lvlText w:val="%1.%2.%3.%4"/>
      <w:lvlJc w:val="left"/>
      <w:pPr>
        <w:tabs>
          <w:tab w:val="num" w:pos="1715"/>
        </w:tabs>
        <w:ind w:left="851" w:firstLine="0"/>
      </w:pPr>
      <w:rPr>
        <w:rFonts w:hint="default"/>
      </w:rPr>
    </w:lvl>
    <w:lvl w:ilvl="4">
      <w:start w:val="1"/>
      <w:numFmt w:val="decimal"/>
      <w:pStyle w:val="5"/>
      <w:lvlText w:val="%1.%2.%3.%4.%5"/>
      <w:lvlJc w:val="left"/>
      <w:pPr>
        <w:tabs>
          <w:tab w:val="num" w:pos="1859"/>
        </w:tabs>
        <w:ind w:left="851" w:firstLine="0"/>
      </w:pPr>
      <w:rPr>
        <w:rFonts w:hint="default"/>
      </w:rPr>
    </w:lvl>
    <w:lvl w:ilvl="5">
      <w:start w:val="1"/>
      <w:numFmt w:val="decimal"/>
      <w:pStyle w:val="6"/>
      <w:lvlText w:val="%1.%2.%3.%4.%5.%6"/>
      <w:lvlJc w:val="left"/>
      <w:pPr>
        <w:tabs>
          <w:tab w:val="num" w:pos="2003"/>
        </w:tabs>
        <w:ind w:left="851" w:firstLine="0"/>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 w15:restartNumberingAfterBreak="0">
    <w:nsid w:val="046840EB"/>
    <w:multiLevelType w:val="multilevel"/>
    <w:tmpl w:val="FCDAE4B0"/>
    <w:name w:val="ListNum - L заголовок 1"/>
    <w:lvl w:ilvl="0">
      <w:start w:val="1"/>
      <w:numFmt w:val="decimal"/>
      <w:pStyle w:val="10"/>
      <w:suff w:val="space"/>
      <w:lvlText w:val="%1."/>
      <w:lvlJc w:val="left"/>
      <w:pPr>
        <w:ind w:left="568" w:firstLine="0"/>
      </w:pPr>
      <w:rPr>
        <w:rFonts w:hint="default"/>
      </w:rPr>
    </w:lvl>
    <w:lvl w:ilvl="1">
      <w:start w:val="1"/>
      <w:numFmt w:val="decimal"/>
      <w:pStyle w:val="L2"/>
      <w:suff w:val="space"/>
      <w:lvlText w:val="%1.%2."/>
      <w:lvlJc w:val="left"/>
      <w:pPr>
        <w:ind w:left="0" w:firstLine="0"/>
      </w:pPr>
      <w:rPr>
        <w:rFonts w:hint="default"/>
        <w:i w:val="0"/>
      </w:rPr>
    </w:lvl>
    <w:lvl w:ilvl="2">
      <w:start w:val="1"/>
      <w:numFmt w:val="decimal"/>
      <w:pStyle w:val="L3"/>
      <w:suff w:val="space"/>
      <w:lvlText w:val="%1.%2.%3."/>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4"/>
      <w:suff w:val="space"/>
      <w:lvlText w:val="%1.%2.%3.%4."/>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5"/>
      <w:suff w:val="space"/>
      <w:lvlText w:val="%1.%2.%3.%4.%5."/>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600"/>
        </w:tabs>
        <w:ind w:left="0" w:firstLine="0"/>
      </w:pPr>
      <w:rPr>
        <w:rFonts w:hint="default"/>
      </w:rPr>
    </w:lvl>
    <w:lvl w:ilvl="7">
      <w:start w:val="1"/>
      <w:numFmt w:val="decimal"/>
      <w:lvlText w:val="%1.%2.%3.%4.%5.%6.%7.%8."/>
      <w:lvlJc w:val="left"/>
      <w:pPr>
        <w:tabs>
          <w:tab w:val="num" w:pos="3960"/>
        </w:tabs>
        <w:ind w:left="0" w:firstLine="0"/>
      </w:pPr>
      <w:rPr>
        <w:rFonts w:hint="default"/>
      </w:rPr>
    </w:lvl>
    <w:lvl w:ilvl="8">
      <w:start w:val="1"/>
      <w:numFmt w:val="decimal"/>
      <w:lvlText w:val="%1.%2.%3.%4.%5.%6.%7.%8.%9."/>
      <w:lvlJc w:val="left"/>
      <w:pPr>
        <w:tabs>
          <w:tab w:val="num" w:pos="4680"/>
        </w:tabs>
        <w:ind w:left="0" w:firstLine="0"/>
      </w:pPr>
      <w:rPr>
        <w:rFonts w:hint="default"/>
      </w:rPr>
    </w:lvl>
  </w:abstractNum>
  <w:abstractNum w:abstractNumId="3" w15:restartNumberingAfterBreak="0">
    <w:nsid w:val="089E5496"/>
    <w:multiLevelType w:val="hybridMultilevel"/>
    <w:tmpl w:val="91366904"/>
    <w:lvl w:ilvl="0" w:tplc="F36E56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74D13"/>
    <w:multiLevelType w:val="hybridMultilevel"/>
    <w:tmpl w:val="83B0971E"/>
    <w:lvl w:ilvl="0" w:tplc="CCA0C3DE">
      <w:start w:val="1"/>
      <w:numFmt w:val="bullet"/>
      <w:pStyle w:val="a0"/>
      <w:lvlText w:val=""/>
      <w:lvlJc w:val="left"/>
      <w:pPr>
        <w:ind w:left="0" w:firstLine="709"/>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51910"/>
    <w:multiLevelType w:val="hybridMultilevel"/>
    <w:tmpl w:val="4844D698"/>
    <w:lvl w:ilvl="0" w:tplc="04190003">
      <w:start w:val="1"/>
      <w:numFmt w:val="bullet"/>
      <w:lvlText w:val="o"/>
      <w:lvlJc w:val="left"/>
      <w:pPr>
        <w:ind w:left="720" w:hanging="360"/>
      </w:pPr>
      <w:rPr>
        <w:rFonts w:ascii="Courier New" w:hAnsi="Courier New" w:cs="Courier New" w:hint="default"/>
      </w:rPr>
    </w:lvl>
    <w:lvl w:ilvl="1" w:tplc="1D8E57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D37670"/>
    <w:multiLevelType w:val="multilevel"/>
    <w:tmpl w:val="CC2AF766"/>
    <w:styleLink w:val="20"/>
    <w:lvl w:ilvl="0">
      <w:start w:val="1"/>
      <w:numFmt w:val="decimal"/>
      <w:lvlText w:val="%1."/>
      <w:lvlJc w:val="left"/>
      <w:pPr>
        <w:tabs>
          <w:tab w:val="num" w:pos="360"/>
        </w:tabs>
        <w:ind w:left="340" w:hanging="340"/>
      </w:pPr>
      <w:rPr>
        <w:rFonts w:hint="default"/>
        <w:b/>
      </w:rPr>
    </w:lvl>
    <w:lvl w:ilvl="1">
      <w:start w:val="1"/>
      <w:numFmt w:val="decimal"/>
      <w:lvlText w:val="%1.%2."/>
      <w:lvlJc w:val="left"/>
      <w:pPr>
        <w:tabs>
          <w:tab w:val="num" w:pos="792"/>
        </w:tabs>
        <w:ind w:left="567" w:hanging="567"/>
      </w:pPr>
      <w:rPr>
        <w:rFonts w:hint="default"/>
        <w:b/>
        <w:i w:val="0"/>
      </w:rPr>
    </w:lvl>
    <w:lvl w:ilvl="2">
      <w:start w:val="1"/>
      <w:numFmt w:val="decimal"/>
      <w:lvlText w:val="%1.%2.%3."/>
      <w:lvlJc w:val="left"/>
      <w:pPr>
        <w:tabs>
          <w:tab w:val="num" w:pos="1503"/>
        </w:tabs>
        <w:ind w:left="1503" w:hanging="1077"/>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BAF4D73"/>
    <w:multiLevelType w:val="hybridMultilevel"/>
    <w:tmpl w:val="12C8F57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FB51EEF"/>
    <w:multiLevelType w:val="hybridMultilevel"/>
    <w:tmpl w:val="CC86D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111013"/>
    <w:multiLevelType w:val="multilevel"/>
    <w:tmpl w:val="5086B7FE"/>
    <w:name w:val="ListNum L п. заголовок 1"/>
    <w:lvl w:ilvl="0">
      <w:start w:val="1"/>
      <w:numFmt w:val="russianUpper"/>
      <w:pStyle w:val="L1"/>
      <w:suff w:val="nothing"/>
      <w:lvlText w:val="ПРИЛОЖЕНИЕ %1"/>
      <w:lvlJc w:val="left"/>
      <w:pPr>
        <w:ind w:left="7797" w:firstLine="0"/>
      </w:pPr>
      <w:rPr>
        <w:rFonts w:ascii="Ubuntu" w:hAnsi="Ubuntu"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L20"/>
      <w:suff w:val="space"/>
      <w:lvlText w:val="%1.%2."/>
      <w:lvlJc w:val="left"/>
      <w:pPr>
        <w:ind w:left="-2268"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30"/>
      <w:suff w:val="space"/>
      <w:lvlText w:val="%1.%2.%3."/>
      <w:lvlJc w:val="left"/>
      <w:pPr>
        <w:ind w:left="-2268"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40"/>
      <w:suff w:val="space"/>
      <w:lvlText w:val="%1.%2.%3.%4."/>
      <w:lvlJc w:val="left"/>
      <w:pPr>
        <w:ind w:left="-2268"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50"/>
      <w:lvlText w:val="%1.%2.%3.%4.%5."/>
      <w:lvlJc w:val="left"/>
      <w:pPr>
        <w:ind w:left="-2268" w:firstLine="0"/>
      </w:pPr>
      <w:rPr>
        <w:rFonts w:hint="default"/>
      </w:rPr>
    </w:lvl>
    <w:lvl w:ilvl="5">
      <w:start w:val="1"/>
      <w:numFmt w:val="lowerRoman"/>
      <w:lvlText w:val="(%6)"/>
      <w:lvlJc w:val="left"/>
      <w:pPr>
        <w:ind w:left="-2268" w:firstLine="0"/>
      </w:pPr>
      <w:rPr>
        <w:rFonts w:hint="default"/>
      </w:rPr>
    </w:lvl>
    <w:lvl w:ilvl="6">
      <w:start w:val="1"/>
      <w:numFmt w:val="decimal"/>
      <w:lvlText w:val="%7."/>
      <w:lvlJc w:val="left"/>
      <w:pPr>
        <w:ind w:left="-2268" w:firstLine="0"/>
      </w:pPr>
      <w:rPr>
        <w:rFonts w:hint="default"/>
      </w:rPr>
    </w:lvl>
    <w:lvl w:ilvl="7">
      <w:start w:val="1"/>
      <w:numFmt w:val="lowerLetter"/>
      <w:lvlText w:val="%8."/>
      <w:lvlJc w:val="left"/>
      <w:pPr>
        <w:ind w:left="-2268" w:firstLine="0"/>
      </w:pPr>
      <w:rPr>
        <w:rFonts w:hint="default"/>
      </w:rPr>
    </w:lvl>
    <w:lvl w:ilvl="8">
      <w:start w:val="1"/>
      <w:numFmt w:val="lowerRoman"/>
      <w:lvlText w:val="%9."/>
      <w:lvlJc w:val="left"/>
      <w:pPr>
        <w:ind w:left="-2268" w:firstLine="0"/>
      </w:pPr>
      <w:rPr>
        <w:rFonts w:hint="default"/>
      </w:rPr>
    </w:lvl>
  </w:abstractNum>
  <w:abstractNum w:abstractNumId="10" w15:restartNumberingAfterBreak="0">
    <w:nsid w:val="24477243"/>
    <w:multiLevelType w:val="hybridMultilevel"/>
    <w:tmpl w:val="7BAE4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7772C5"/>
    <w:multiLevelType w:val="multilevel"/>
    <w:tmpl w:val="9D5C48F6"/>
    <w:lvl w:ilvl="0">
      <w:start w:val="1"/>
      <w:numFmt w:val="decimal"/>
      <w:pStyle w:val="l10"/>
      <w:suff w:val="space"/>
      <w:lvlText w:val="%1."/>
      <w:lvlJc w:val="left"/>
      <w:pPr>
        <w:ind w:left="0" w:firstLine="709"/>
      </w:pPr>
      <w:rPr>
        <w:rFonts w:ascii="Arial" w:hAnsi="Arial" w:cs="Times New Roman" w:hint="default"/>
        <w:b/>
        <w:bCs w:val="0"/>
        <w:i w:val="0"/>
        <w:iCs w:val="0"/>
        <w:caps/>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1"/>
      <w:suff w:val="space"/>
      <w:lvlText w:val="%1.%2."/>
      <w:lvlJc w:val="left"/>
      <w:pPr>
        <w:ind w:left="0" w:firstLine="709"/>
      </w:pPr>
      <w:rPr>
        <w:rFonts w:ascii="Arial" w:hAnsi="Arial" w:cs="Times New Roman" w:hint="default"/>
        <w:b/>
        <w:bCs w:val="0"/>
        <w:i w:val="0"/>
        <w:iCs w:val="0"/>
        <w:caps w:val="0"/>
        <w:smallCaps w:val="0"/>
        <w:strike w:val="0"/>
        <w:dstrike w:val="0"/>
        <w:noProof w:val="0"/>
        <w:snapToGrid w:val="0"/>
        <w:vanish w:val="0"/>
        <w:color w:val="000000"/>
        <w:spacing w:val="0"/>
        <w:w w:val="10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1"/>
      <w:suff w:val="space"/>
      <w:lvlText w:val="%1.%2.%3."/>
      <w:lvlJc w:val="left"/>
      <w:pPr>
        <w:ind w:left="0" w:firstLine="709"/>
      </w:pPr>
      <w:rPr>
        <w:rFonts w:ascii="Arial" w:hAnsi="Arial" w:cs="Times New Roman" w:hint="default"/>
        <w:b/>
        <w:bCs w:val="0"/>
        <w:i w:val="0"/>
        <w:iCs w:val="0"/>
        <w:caps w:val="0"/>
        <w:smallCaps w:val="0"/>
        <w:strike w:val="0"/>
        <w:dstrike w:val="0"/>
        <w:noProof w:val="0"/>
        <w:snapToGrid w:val="0"/>
        <w:vanish w:val="0"/>
        <w:color w:val="auto"/>
        <w:spacing w:val="0"/>
        <w:w w:val="100"/>
        <w:kern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41"/>
      <w:suff w:val="space"/>
      <w:lvlText w:val="%1.%2.%3.%4."/>
      <w:lvlJc w:val="left"/>
      <w:pPr>
        <w:ind w:left="0" w:firstLine="709"/>
      </w:pPr>
      <w:rPr>
        <w:rFonts w:ascii="Arial" w:hAnsi="Arial" w:cs="Times New Roman" w:hint="default"/>
        <w:b/>
        <w:bCs w:val="0"/>
        <w:i w:val="0"/>
        <w:iCs w:val="0"/>
        <w:caps w:val="0"/>
        <w:smallCaps w:val="0"/>
        <w:strike w:val="0"/>
        <w:dstrike w:val="0"/>
        <w:noProof w:val="0"/>
        <w:snapToGrid w:val="0"/>
        <w:vanish w:val="0"/>
        <w:color w:val="000000"/>
        <w:spacing w:val="0"/>
        <w:w w:val="10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51"/>
      <w:suff w:val="space"/>
      <w:lvlText w:val="%1.%2.%3.%4.%5."/>
      <w:lvlJc w:val="left"/>
      <w:pPr>
        <w:ind w:left="0" w:firstLine="709"/>
      </w:pPr>
      <w:rPr>
        <w:rFonts w:ascii="Arial" w:hAnsi="Arial" w:cs="Arial" w:hint="default"/>
        <w:b/>
        <w:bCs w:val="0"/>
        <w:i w:val="0"/>
        <w:iCs w:val="0"/>
        <w:caps w:val="0"/>
        <w:smallCaps w:val="0"/>
        <w:strike w:val="0"/>
        <w:dstrike w:val="0"/>
        <w:noProof w:val="0"/>
        <w:snapToGrid w:val="0"/>
        <w:vanish w:val="0"/>
        <w:color w:val="auto"/>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709"/>
      </w:pPr>
      <w:rPr>
        <w:rFonts w:ascii="Times New Roman" w:hAnsi="Times New Roman" w:cs="Times New Roman" w:hint="default"/>
      </w:rPr>
    </w:lvl>
    <w:lvl w:ilvl="6">
      <w:start w:val="1"/>
      <w:numFmt w:val="bullet"/>
      <w:suff w:val="space"/>
      <w:lvlText w:val=""/>
      <w:lvlJc w:val="left"/>
      <w:pPr>
        <w:ind w:left="0" w:firstLine="709"/>
      </w:pPr>
      <w:rPr>
        <w:rFonts w:ascii="Symbol" w:hAnsi="Symbol" w:cs="Times New Roman" w:hint="default"/>
      </w:rPr>
    </w:lvl>
    <w:lvl w:ilvl="7">
      <w:start w:val="1"/>
      <w:numFmt w:val="bullet"/>
      <w:suff w:val="space"/>
      <w:lvlText w:val="–"/>
      <w:lvlJc w:val="left"/>
      <w:pPr>
        <w:ind w:left="0" w:firstLine="709"/>
      </w:pPr>
      <w:rPr>
        <w:rFonts w:ascii="Times New Roman" w:hAnsi="Times New Roman" w:cs="Times New Roman" w:hint="default"/>
      </w:rPr>
    </w:lvl>
    <w:lvl w:ilvl="8">
      <w:start w:val="1"/>
      <w:numFmt w:val="bullet"/>
      <w:suff w:val="space"/>
      <w:lvlText w:val=""/>
      <w:lvlJc w:val="left"/>
      <w:pPr>
        <w:ind w:left="0" w:firstLine="709"/>
      </w:pPr>
      <w:rPr>
        <w:rFonts w:ascii="Symbol" w:hAnsi="Symbol" w:hint="default"/>
      </w:rPr>
    </w:lvl>
  </w:abstractNum>
  <w:abstractNum w:abstractNumId="12" w15:restartNumberingAfterBreak="0">
    <w:nsid w:val="30E3225C"/>
    <w:multiLevelType w:val="hybridMultilevel"/>
    <w:tmpl w:val="CDFE42CE"/>
    <w:lvl w:ilvl="0" w:tplc="C956728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A2308D7"/>
    <w:multiLevelType w:val="multilevel"/>
    <w:tmpl w:val="68226A9C"/>
    <w:styleLink w:val="11"/>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567" w:hanging="567"/>
      </w:pPr>
      <w:rPr>
        <w:rFonts w:hint="default"/>
      </w:rPr>
    </w:lvl>
    <w:lvl w:ilvl="2">
      <w:start w:val="1"/>
      <w:numFmt w:val="decimal"/>
      <w:lvlText w:val="%1.%2.%3."/>
      <w:lvlJc w:val="left"/>
      <w:pPr>
        <w:tabs>
          <w:tab w:val="num" w:pos="1503"/>
        </w:tabs>
        <w:ind w:left="1503" w:hanging="1077"/>
      </w:pPr>
      <w:rPr>
        <w:rFonts w:cs="Times New Roman"/>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B8C1C96"/>
    <w:multiLevelType w:val="multilevel"/>
    <w:tmpl w:val="11E60B4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496038DA"/>
    <w:multiLevelType w:val="hybridMultilevel"/>
    <w:tmpl w:val="94EA753C"/>
    <w:lvl w:ilvl="0" w:tplc="C956728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4A615D"/>
    <w:multiLevelType w:val="multilevel"/>
    <w:tmpl w:val="01A09EEA"/>
    <w:lvl w:ilvl="0">
      <w:start w:val="1"/>
      <w:numFmt w:val="decimal"/>
      <w:pStyle w:val="a1"/>
      <w:lvlText w:val="%1."/>
      <w:lvlJc w:val="left"/>
      <w:pPr>
        <w:tabs>
          <w:tab w:val="num" w:pos="1418"/>
        </w:tabs>
        <w:ind w:left="0" w:firstLine="709"/>
      </w:pPr>
      <w:rPr>
        <w:rFonts w:hint="default"/>
        <w:b/>
      </w:rPr>
    </w:lvl>
    <w:lvl w:ilvl="1">
      <w:start w:val="1"/>
      <w:numFmt w:val="decimal"/>
      <w:pStyle w:val="a2"/>
      <w:lvlText w:val="%1.%2."/>
      <w:lvlJc w:val="left"/>
      <w:pPr>
        <w:tabs>
          <w:tab w:val="num" w:pos="1418"/>
        </w:tabs>
        <w:ind w:left="0" w:firstLine="709"/>
      </w:pPr>
      <w:rPr>
        <w:rFonts w:ascii="Arial" w:hAnsi="Arial" w:cs="Arial" w:hint="default"/>
        <w:b/>
      </w:rPr>
    </w:lvl>
    <w:lvl w:ilvl="2">
      <w:start w:val="1"/>
      <w:numFmt w:val="decimal"/>
      <w:pStyle w:val="a3"/>
      <w:lvlText w:val="%1.%2.%3."/>
      <w:lvlJc w:val="left"/>
      <w:pPr>
        <w:tabs>
          <w:tab w:val="num" w:pos="1418"/>
        </w:tabs>
        <w:ind w:left="0" w:firstLine="709"/>
      </w:pPr>
      <w:rPr>
        <w:rFonts w:hint="default"/>
        <w:b/>
        <w:i w:val="0"/>
      </w:rPr>
    </w:lvl>
    <w:lvl w:ilvl="3">
      <w:start w:val="1"/>
      <w:numFmt w:val="decimal"/>
      <w:pStyle w:val="a4"/>
      <w:lvlText w:val="%1.%2.%3.%4."/>
      <w:lvlJc w:val="left"/>
      <w:pPr>
        <w:tabs>
          <w:tab w:val="num" w:pos="1418"/>
        </w:tabs>
        <w:ind w:left="0" w:firstLine="709"/>
      </w:pPr>
      <w:rPr>
        <w:rFonts w:hint="default"/>
        <w:b/>
      </w:rPr>
    </w:lvl>
    <w:lvl w:ilvl="4">
      <w:start w:val="1"/>
      <w:numFmt w:val="decimal"/>
      <w:lvlText w:val="%1.%2.%3.%4.%5."/>
      <w:lvlJc w:val="left"/>
      <w:pPr>
        <w:tabs>
          <w:tab w:val="num" w:pos="1418"/>
        </w:tabs>
        <w:ind w:left="0" w:firstLine="709"/>
      </w:pPr>
      <w:rPr>
        <w:rFonts w:hint="default"/>
        <w:b/>
      </w:rPr>
    </w:lvl>
    <w:lvl w:ilvl="5">
      <w:start w:val="1"/>
      <w:numFmt w:val="decimal"/>
      <w:lvlText w:val="%1.%2.%3.%4.%5.%6."/>
      <w:lvlJc w:val="left"/>
      <w:pPr>
        <w:tabs>
          <w:tab w:val="num" w:pos="1418"/>
        </w:tabs>
        <w:ind w:left="0" w:firstLine="709"/>
      </w:pPr>
      <w:rPr>
        <w:rFonts w:hint="default"/>
        <w:b/>
      </w:rPr>
    </w:lvl>
    <w:lvl w:ilvl="6">
      <w:start w:val="1"/>
      <w:numFmt w:val="decimal"/>
      <w:lvlText w:val="%1.%2.%3.%4.%5.%6.%7."/>
      <w:lvlJc w:val="left"/>
      <w:pPr>
        <w:tabs>
          <w:tab w:val="num" w:pos="1418"/>
        </w:tabs>
        <w:ind w:left="0" w:firstLine="709"/>
      </w:pPr>
      <w:rPr>
        <w:rFonts w:hint="default"/>
        <w:b/>
      </w:rPr>
    </w:lvl>
    <w:lvl w:ilvl="7">
      <w:start w:val="1"/>
      <w:numFmt w:val="decimal"/>
      <w:lvlText w:val="%1.%2.%3.%4.%5.%6.%7.%8."/>
      <w:lvlJc w:val="left"/>
      <w:pPr>
        <w:tabs>
          <w:tab w:val="num" w:pos="1418"/>
        </w:tabs>
        <w:ind w:left="0" w:firstLine="709"/>
      </w:pPr>
      <w:rPr>
        <w:rFonts w:hint="default"/>
        <w:b/>
      </w:rPr>
    </w:lvl>
    <w:lvl w:ilvl="8">
      <w:start w:val="1"/>
      <w:numFmt w:val="decimal"/>
      <w:lvlText w:val="%1.%2.%3.%4.%5.%6.%7.%8.%9."/>
      <w:lvlJc w:val="left"/>
      <w:pPr>
        <w:tabs>
          <w:tab w:val="num" w:pos="1418"/>
        </w:tabs>
        <w:ind w:left="0" w:firstLine="709"/>
      </w:pPr>
      <w:rPr>
        <w:rFonts w:hint="default"/>
        <w:b/>
      </w:rPr>
    </w:lvl>
  </w:abstractNum>
  <w:abstractNum w:abstractNumId="17" w15:restartNumberingAfterBreak="0">
    <w:nsid w:val="53BF01FE"/>
    <w:multiLevelType w:val="hybridMultilevel"/>
    <w:tmpl w:val="1BBECE28"/>
    <w:lvl w:ilvl="0" w:tplc="224E6B6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2167"/>
        </w:tabs>
        <w:ind w:left="2167" w:hanging="360"/>
      </w:pPr>
      <w:rPr>
        <w:rFonts w:ascii="Courier New" w:hAnsi="Courier New" w:cs="Courier New" w:hint="default"/>
      </w:rPr>
    </w:lvl>
    <w:lvl w:ilvl="2" w:tplc="04190005" w:tentative="1">
      <w:start w:val="1"/>
      <w:numFmt w:val="bullet"/>
      <w:lvlText w:val=""/>
      <w:lvlJc w:val="left"/>
      <w:pPr>
        <w:tabs>
          <w:tab w:val="num" w:pos="2887"/>
        </w:tabs>
        <w:ind w:left="2887" w:hanging="360"/>
      </w:pPr>
      <w:rPr>
        <w:rFonts w:ascii="Wingdings" w:hAnsi="Wingdings" w:hint="default"/>
      </w:rPr>
    </w:lvl>
    <w:lvl w:ilvl="3" w:tplc="04190001" w:tentative="1">
      <w:start w:val="1"/>
      <w:numFmt w:val="bullet"/>
      <w:lvlText w:val=""/>
      <w:lvlJc w:val="left"/>
      <w:pPr>
        <w:tabs>
          <w:tab w:val="num" w:pos="3607"/>
        </w:tabs>
        <w:ind w:left="3607" w:hanging="360"/>
      </w:pPr>
      <w:rPr>
        <w:rFonts w:ascii="Symbol" w:hAnsi="Symbol" w:hint="default"/>
      </w:rPr>
    </w:lvl>
    <w:lvl w:ilvl="4" w:tplc="04190003" w:tentative="1">
      <w:start w:val="1"/>
      <w:numFmt w:val="bullet"/>
      <w:lvlText w:val="o"/>
      <w:lvlJc w:val="left"/>
      <w:pPr>
        <w:tabs>
          <w:tab w:val="num" w:pos="4327"/>
        </w:tabs>
        <w:ind w:left="4327" w:hanging="360"/>
      </w:pPr>
      <w:rPr>
        <w:rFonts w:ascii="Courier New" w:hAnsi="Courier New" w:cs="Courier New" w:hint="default"/>
      </w:rPr>
    </w:lvl>
    <w:lvl w:ilvl="5" w:tplc="04190005" w:tentative="1">
      <w:start w:val="1"/>
      <w:numFmt w:val="bullet"/>
      <w:lvlText w:val=""/>
      <w:lvlJc w:val="left"/>
      <w:pPr>
        <w:tabs>
          <w:tab w:val="num" w:pos="5047"/>
        </w:tabs>
        <w:ind w:left="5047" w:hanging="360"/>
      </w:pPr>
      <w:rPr>
        <w:rFonts w:ascii="Wingdings" w:hAnsi="Wingdings" w:hint="default"/>
      </w:rPr>
    </w:lvl>
    <w:lvl w:ilvl="6" w:tplc="04190001" w:tentative="1">
      <w:start w:val="1"/>
      <w:numFmt w:val="bullet"/>
      <w:lvlText w:val=""/>
      <w:lvlJc w:val="left"/>
      <w:pPr>
        <w:tabs>
          <w:tab w:val="num" w:pos="5767"/>
        </w:tabs>
        <w:ind w:left="5767" w:hanging="360"/>
      </w:pPr>
      <w:rPr>
        <w:rFonts w:ascii="Symbol" w:hAnsi="Symbol" w:hint="default"/>
      </w:rPr>
    </w:lvl>
    <w:lvl w:ilvl="7" w:tplc="04190003" w:tentative="1">
      <w:start w:val="1"/>
      <w:numFmt w:val="bullet"/>
      <w:lvlText w:val="o"/>
      <w:lvlJc w:val="left"/>
      <w:pPr>
        <w:tabs>
          <w:tab w:val="num" w:pos="6487"/>
        </w:tabs>
        <w:ind w:left="6487" w:hanging="360"/>
      </w:pPr>
      <w:rPr>
        <w:rFonts w:ascii="Courier New" w:hAnsi="Courier New" w:cs="Courier New" w:hint="default"/>
      </w:rPr>
    </w:lvl>
    <w:lvl w:ilvl="8" w:tplc="04190005" w:tentative="1">
      <w:start w:val="1"/>
      <w:numFmt w:val="bullet"/>
      <w:lvlText w:val=""/>
      <w:lvlJc w:val="left"/>
      <w:pPr>
        <w:tabs>
          <w:tab w:val="num" w:pos="7207"/>
        </w:tabs>
        <w:ind w:left="7207" w:hanging="360"/>
      </w:pPr>
      <w:rPr>
        <w:rFonts w:ascii="Wingdings" w:hAnsi="Wingdings" w:hint="default"/>
      </w:rPr>
    </w:lvl>
  </w:abstractNum>
  <w:abstractNum w:abstractNumId="18" w15:restartNumberingAfterBreak="0">
    <w:nsid w:val="5A193057"/>
    <w:multiLevelType w:val="hybridMultilevel"/>
    <w:tmpl w:val="5484B32C"/>
    <w:lvl w:ilvl="0" w:tplc="04190001">
      <w:start w:val="1"/>
      <w:numFmt w:val="bullet"/>
      <w:lvlText w:val=""/>
      <w:lvlJc w:val="left"/>
      <w:pPr>
        <w:ind w:left="1488" w:hanging="360"/>
      </w:pPr>
      <w:rPr>
        <w:rFonts w:ascii="Symbol" w:hAnsi="Symbol" w:hint="default"/>
        <w:lang w:val="en-US"/>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9" w15:restartNumberingAfterBreak="0">
    <w:nsid w:val="5C8369E3"/>
    <w:multiLevelType w:val="hybridMultilevel"/>
    <w:tmpl w:val="2F263440"/>
    <w:lvl w:ilvl="0" w:tplc="D7EAA54A">
      <w:start w:val="1"/>
      <w:numFmt w:val="bullet"/>
      <w:lvlText w:val=""/>
      <w:lvlJc w:val="left"/>
      <w:pPr>
        <w:tabs>
          <w:tab w:val="num" w:pos="1389"/>
        </w:tabs>
        <w:ind w:left="1389" w:hanging="340"/>
      </w:pPr>
      <w:rPr>
        <w:rFonts w:ascii="Symbol" w:hAnsi="Symbol" w:hint="default"/>
      </w:rPr>
    </w:lvl>
    <w:lvl w:ilvl="1" w:tplc="CC625DB0">
      <w:start w:val="1"/>
      <w:numFmt w:val="bullet"/>
      <w:pStyle w:val="L32"/>
      <w:lvlText w:val="o"/>
      <w:lvlJc w:val="left"/>
      <w:pPr>
        <w:ind w:left="2574" w:hanging="360"/>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5DE909D0"/>
    <w:multiLevelType w:val="hybridMultilevel"/>
    <w:tmpl w:val="9EFC9642"/>
    <w:lvl w:ilvl="0" w:tplc="02E8E482">
      <w:start w:val="1"/>
      <w:numFmt w:val="russianLower"/>
      <w:pStyle w:val="a5"/>
      <w:lvlText w:val="%1)"/>
      <w:lvlJc w:val="left"/>
      <w:pPr>
        <w:tabs>
          <w:tab w:val="num" w:pos="1786"/>
        </w:tabs>
        <w:ind w:left="1418"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600901D9"/>
    <w:multiLevelType w:val="hybridMultilevel"/>
    <w:tmpl w:val="297E4E7A"/>
    <w:lvl w:ilvl="0" w:tplc="3FF4D992">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652FCF"/>
    <w:multiLevelType w:val="hybridMultilevel"/>
    <w:tmpl w:val="03D66402"/>
    <w:lvl w:ilvl="0" w:tplc="6DD4B872">
      <w:start w:val="1"/>
      <w:numFmt w:val="bullet"/>
      <w:pStyle w:val="L11"/>
      <w:lvlText w:val="■"/>
      <w:lvlJc w:val="left"/>
      <w:pPr>
        <w:ind w:left="720" w:hanging="360"/>
      </w:pPr>
      <w:rPr>
        <w:rFonts w:ascii="Arial" w:hAnsi="Arial" w:hint="default"/>
        <w:sz w:val="18"/>
        <w:szCs w:val="18"/>
      </w:rPr>
    </w:lvl>
    <w:lvl w:ilvl="1" w:tplc="3E00D6AE">
      <w:start w:val="1"/>
      <w:numFmt w:val="bullet"/>
      <w:pStyle w:val="L22"/>
      <w:lvlText w:val="●"/>
      <w:lvlJc w:val="left"/>
      <w:pPr>
        <w:ind w:left="1440" w:hanging="360"/>
      </w:pPr>
      <w:rPr>
        <w:rFonts w:ascii="Arial" w:hAnsi="Arial" w:hint="default"/>
        <w:sz w:val="18"/>
        <w:szCs w:val="18"/>
      </w:rPr>
    </w:lvl>
    <w:lvl w:ilvl="2" w:tplc="65ACFF54">
      <w:numFmt w:val="bullet"/>
      <w:pStyle w:val="L33"/>
      <w:lvlText w:val="−"/>
      <w:lvlJc w:val="left"/>
      <w:pPr>
        <w:ind w:left="2160" w:hanging="360"/>
      </w:pPr>
      <w:rPr>
        <w:rFonts w:ascii="Arial" w:eastAsia="Times New Roman" w:hAnsi="Arial" w:hint="default"/>
        <w:sz w:val="18"/>
        <w:szCs w:val="18"/>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30CDB"/>
    <w:multiLevelType w:val="multilevel"/>
    <w:tmpl w:val="CBFAA91E"/>
    <w:lvl w:ilvl="0">
      <w:start w:val="1"/>
      <w:numFmt w:val="decimal"/>
      <w:pStyle w:val="21"/>
      <w:lvlText w:val="%1."/>
      <w:lvlJc w:val="left"/>
      <w:pPr>
        <w:ind w:left="3762" w:hanging="360"/>
      </w:pPr>
    </w:lvl>
    <w:lvl w:ilvl="1">
      <w:start w:val="1"/>
      <w:numFmt w:val="decimal"/>
      <w:isLgl/>
      <w:lvlText w:val="%1.%2."/>
      <w:lvlJc w:val="left"/>
      <w:pPr>
        <w:ind w:left="4179" w:hanging="360"/>
      </w:pPr>
      <w:rPr>
        <w:rFonts w:hint="default"/>
      </w:rPr>
    </w:lvl>
    <w:lvl w:ilvl="2">
      <w:start w:val="1"/>
      <w:numFmt w:val="decimal"/>
      <w:isLgl/>
      <w:lvlText w:val="%1.%2.%3."/>
      <w:lvlJc w:val="left"/>
      <w:pPr>
        <w:ind w:left="4539" w:hanging="720"/>
      </w:pPr>
      <w:rPr>
        <w:rFonts w:hint="default"/>
      </w:rPr>
    </w:lvl>
    <w:lvl w:ilvl="3">
      <w:start w:val="1"/>
      <w:numFmt w:val="decimal"/>
      <w:isLgl/>
      <w:lvlText w:val="%1.%2.%3.%4."/>
      <w:lvlJc w:val="left"/>
      <w:pPr>
        <w:ind w:left="4539" w:hanging="720"/>
      </w:pPr>
      <w:rPr>
        <w:rFonts w:hint="default"/>
      </w:rPr>
    </w:lvl>
    <w:lvl w:ilvl="4">
      <w:start w:val="1"/>
      <w:numFmt w:val="decimal"/>
      <w:isLgl/>
      <w:lvlText w:val="%1.%2.%3.%4.%5."/>
      <w:lvlJc w:val="left"/>
      <w:pPr>
        <w:ind w:left="4899" w:hanging="1080"/>
      </w:pPr>
      <w:rPr>
        <w:rFonts w:hint="default"/>
      </w:rPr>
    </w:lvl>
    <w:lvl w:ilvl="5">
      <w:start w:val="1"/>
      <w:numFmt w:val="decimal"/>
      <w:isLgl/>
      <w:lvlText w:val="%1.%2.%3.%4.%5.%6."/>
      <w:lvlJc w:val="left"/>
      <w:pPr>
        <w:ind w:left="4899" w:hanging="1080"/>
      </w:pPr>
      <w:rPr>
        <w:rFonts w:hint="default"/>
      </w:rPr>
    </w:lvl>
    <w:lvl w:ilvl="6">
      <w:start w:val="1"/>
      <w:numFmt w:val="decimal"/>
      <w:isLgl/>
      <w:lvlText w:val="%1.%2.%3.%4.%5.%6.%7."/>
      <w:lvlJc w:val="left"/>
      <w:pPr>
        <w:ind w:left="5259" w:hanging="1440"/>
      </w:pPr>
      <w:rPr>
        <w:rFonts w:hint="default"/>
      </w:rPr>
    </w:lvl>
    <w:lvl w:ilvl="7">
      <w:start w:val="1"/>
      <w:numFmt w:val="decimal"/>
      <w:isLgl/>
      <w:lvlText w:val="%1.%2.%3.%4.%5.%6.%7.%8."/>
      <w:lvlJc w:val="left"/>
      <w:pPr>
        <w:ind w:left="5259" w:hanging="1440"/>
      </w:pPr>
      <w:rPr>
        <w:rFonts w:hint="default"/>
      </w:rPr>
    </w:lvl>
    <w:lvl w:ilvl="8">
      <w:start w:val="1"/>
      <w:numFmt w:val="decimal"/>
      <w:isLgl/>
      <w:lvlText w:val="%1.%2.%3.%4.%5.%6.%7.%8.%9."/>
      <w:lvlJc w:val="left"/>
      <w:pPr>
        <w:ind w:left="5619" w:hanging="1800"/>
      </w:pPr>
      <w:rPr>
        <w:rFonts w:hint="default"/>
      </w:rPr>
    </w:lvl>
  </w:abstractNum>
  <w:abstractNum w:abstractNumId="24" w15:restartNumberingAfterBreak="0">
    <w:nsid w:val="6C1D517B"/>
    <w:multiLevelType w:val="hybridMultilevel"/>
    <w:tmpl w:val="34FAC43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C24003C"/>
    <w:multiLevelType w:val="hybridMultilevel"/>
    <w:tmpl w:val="B04495FA"/>
    <w:lvl w:ilvl="0" w:tplc="9668AB7E">
      <w:start w:val="1"/>
      <w:numFmt w:val="decimal"/>
      <w:lvlText w:val="%1)"/>
      <w:lvlJc w:val="left"/>
      <w:pPr>
        <w:ind w:left="1419" w:hanging="710"/>
      </w:pPr>
      <w:rPr>
        <w:rFonts w:hint="default"/>
      </w:rPr>
    </w:lvl>
    <w:lvl w:ilvl="1" w:tplc="44A62414">
      <w:numFmt w:val="bullet"/>
      <w:lvlText w:val=""/>
      <w:lvlJc w:val="left"/>
      <w:pPr>
        <w:ind w:left="1789" w:hanging="360"/>
      </w:pPr>
      <w:rPr>
        <w:rFonts w:ascii="Symbol" w:eastAsia="Times New Roman" w:hAnsi="Symbol"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F17184B"/>
    <w:multiLevelType w:val="hybridMultilevel"/>
    <w:tmpl w:val="8C5C34B8"/>
    <w:lvl w:ilvl="0" w:tplc="CD2CACAE">
      <w:start w:val="1"/>
      <w:numFmt w:val="decimal"/>
      <w:pStyle w:val="l"/>
      <w:lvlText w:val="%1"/>
      <w:lvlJc w:val="center"/>
      <w:pPr>
        <w:ind w:left="720" w:hanging="360"/>
      </w:pPr>
      <w:rPr>
        <w:rFonts w:ascii="Arial" w:hAnsi="Arial" w:hint="default"/>
        <w:b w:val="0"/>
        <w:bCs w:val="0"/>
        <w:i w:val="0"/>
        <w:iCs w:val="0"/>
        <w:caps w:val="0"/>
        <w:strike w:val="0"/>
        <w:dstrike w:val="0"/>
        <w:vanish w:val="0"/>
        <w:color w:val="auto"/>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557A38"/>
    <w:multiLevelType w:val="multilevel"/>
    <w:tmpl w:val="D108CD4C"/>
    <w:lvl w:ilvl="0">
      <w:start w:val="1"/>
      <w:numFmt w:val="decimal"/>
      <w:pStyle w:val="tdtoccaptionlevel1"/>
      <w:suff w:val="space"/>
      <w:lvlText w:val="%1."/>
      <w:lvlJc w:val="left"/>
      <w:pPr>
        <w:ind w:left="0" w:firstLine="0"/>
      </w:pPr>
      <w:rPr>
        <w:rFonts w:ascii="Times New Roman" w:hAnsi="Times New Roman" w:cs="Times New Roman" w:hint="default"/>
        <w:b/>
        <w:i w:val="0"/>
        <w:iCs w:val="0"/>
        <w:caps w:val="0"/>
        <w:smallCaps w:val="0"/>
        <w:strike w:val="0"/>
        <w:dstrike w:val="0"/>
        <w:noProof w:val="0"/>
        <w:vanish w:val="0"/>
        <w:color w:val="000000"/>
        <w:spacing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dtoccaptionlevel2"/>
      <w:suff w:val="space"/>
      <w:lvlText w:val="%1.%2."/>
      <w:lvlJc w:val="left"/>
      <w:pPr>
        <w:ind w:left="0" w:firstLine="567"/>
      </w:pPr>
      <w:rPr>
        <w:rFonts w:ascii="Times New Roman" w:hAnsi="Times New Roman" w:cs="Times New Roman"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dtoccaptionlevel3"/>
      <w:suff w:val="space"/>
      <w:lvlText w:val="%1.%2.%3."/>
      <w:lvlJc w:val="left"/>
      <w:pPr>
        <w:ind w:left="0" w:firstLine="567"/>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dtoccaptionlevel4"/>
      <w:suff w:val="space"/>
      <w:lvlText w:val="%1.%2.%3.%4."/>
      <w:lvlJc w:val="left"/>
      <w:pPr>
        <w:ind w:left="0" w:firstLine="567"/>
      </w:pPr>
      <w:rPr>
        <w:rFonts w:ascii="Arial" w:hAnsi="Arial" w:cs="Times New Roman" w:hint="default"/>
        <w:b/>
        <w:bCs w:val="0"/>
        <w:i w:val="0"/>
        <w:iCs w:val="0"/>
        <w:caps w:val="0"/>
        <w:small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dtoccaptionlevel5"/>
      <w:suff w:val="space"/>
      <w:lvlText w:val="%1.%2.%3.%4.%5."/>
      <w:lvlJc w:val="left"/>
      <w:pPr>
        <w:ind w:left="0" w:firstLine="567"/>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dtoccaptionlevel6"/>
      <w:suff w:val="space"/>
      <w:lvlText w:val="%1.%2.%3.%4.%5.%6."/>
      <w:lvlJc w:val="left"/>
      <w:pPr>
        <w:ind w:left="0" w:firstLine="567"/>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651"/>
        </w:tabs>
        <w:ind w:left="2651" w:hanging="1800"/>
      </w:pPr>
      <w:rPr>
        <w:rFonts w:hint="default"/>
      </w:rPr>
    </w:lvl>
    <w:lvl w:ilvl="7">
      <w:start w:val="1"/>
      <w:numFmt w:val="decimal"/>
      <w:lvlRestart w:val="0"/>
      <w:pStyle w:val="tdillustrationname"/>
      <w:suff w:val="space"/>
      <w:lvlText w:val="Рисунок %8 –"/>
      <w:lvlJc w:val="left"/>
      <w:pPr>
        <w:ind w:left="0" w:firstLine="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pStyle w:val="tdtablename"/>
      <w:suff w:val="space"/>
      <w:lvlText w:val="Таблица %9 –"/>
      <w:lvlJc w:val="left"/>
      <w:pPr>
        <w:ind w:left="0" w:firstLine="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7804AA9"/>
    <w:multiLevelType w:val="hybridMultilevel"/>
    <w:tmpl w:val="1D023D2A"/>
    <w:lvl w:ilvl="0" w:tplc="D8F0F444">
      <w:start w:val="1"/>
      <w:numFmt w:val="decimal"/>
      <w:pStyle w:val="L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9"/>
  </w:num>
  <w:num w:numId="3">
    <w:abstractNumId w:val="22"/>
  </w:num>
  <w:num w:numId="4">
    <w:abstractNumId w:val="13"/>
  </w:num>
  <w:num w:numId="5">
    <w:abstractNumId w:val="6"/>
  </w:num>
  <w:num w:numId="6">
    <w:abstractNumId w:val="2"/>
  </w:num>
  <w:num w:numId="7">
    <w:abstractNumId w:val="19"/>
  </w:num>
  <w:num w:numId="8">
    <w:abstractNumId w:val="28"/>
  </w:num>
  <w:num w:numId="9">
    <w:abstractNumId w:val="4"/>
  </w:num>
  <w:num w:numId="10">
    <w:abstractNumId w:val="16"/>
  </w:num>
  <w:num w:numId="11">
    <w:abstractNumId w:val="0"/>
  </w:num>
  <w:num w:numId="12">
    <w:abstractNumId w:val="20"/>
    <w:lvlOverride w:ilvl="0">
      <w:startOverride w:val="1"/>
    </w:lvlOverride>
  </w:num>
  <w:num w:numId="13">
    <w:abstractNumId w:val="26"/>
  </w:num>
  <w:num w:numId="14">
    <w:abstractNumId w:val="11"/>
  </w:num>
  <w:num w:numId="15">
    <w:abstractNumId w:val="23"/>
  </w:num>
  <w:num w:numId="16">
    <w:abstractNumId w:val="8"/>
  </w:num>
  <w:num w:numId="17">
    <w:abstractNumId w:val="14"/>
  </w:num>
  <w:num w:numId="18">
    <w:abstractNumId w:val="10"/>
  </w:num>
  <w:num w:numId="19">
    <w:abstractNumId w:val="21"/>
  </w:num>
  <w:num w:numId="20">
    <w:abstractNumId w:val="27"/>
  </w:num>
  <w:num w:numId="21">
    <w:abstractNumId w:val="24"/>
  </w:num>
  <w:num w:numId="22">
    <w:abstractNumId w:val="25"/>
  </w:num>
  <w:num w:numId="23">
    <w:abstractNumId w:val="1"/>
  </w:num>
  <w:num w:numId="24">
    <w:abstractNumId w:val="17"/>
  </w:num>
  <w:num w:numId="25">
    <w:abstractNumId w:val="3"/>
  </w:num>
  <w:num w:numId="26">
    <w:abstractNumId w:val="18"/>
  </w:num>
  <w:num w:numId="27">
    <w:abstractNumId w:val="5"/>
  </w:num>
  <w:num w:numId="28">
    <w:abstractNumId w:val="2"/>
  </w:num>
  <w:num w:numId="29">
    <w:abstractNumId w:val="2"/>
  </w:num>
  <w:num w:numId="30">
    <w:abstractNumId w:val="2"/>
  </w:num>
  <w:num w:numId="31">
    <w:abstractNumId w:val="2"/>
  </w:num>
  <w:num w:numId="32">
    <w:abstractNumId w:val="2"/>
  </w:num>
  <w:num w:numId="33">
    <w:abstractNumId w:val="12"/>
  </w:num>
  <w:num w:numId="34">
    <w:abstractNumId w:val="7"/>
  </w:num>
  <w:num w:numId="35">
    <w:abstractNumId w:val="2"/>
  </w:num>
  <w:num w:numId="36">
    <w:abstractNumId w:val="2"/>
  </w:num>
  <w:num w:numId="37">
    <w:abstractNumId w:val="2"/>
  </w:num>
  <w:num w:numId="3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LockQFSet/>
  <w:defaultTabStop w:val="284"/>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B0"/>
    <w:rsid w:val="00001106"/>
    <w:rsid w:val="000032AB"/>
    <w:rsid w:val="0000371D"/>
    <w:rsid w:val="00003BC4"/>
    <w:rsid w:val="00004A40"/>
    <w:rsid w:val="00005B2B"/>
    <w:rsid w:val="00005CAB"/>
    <w:rsid w:val="0000665B"/>
    <w:rsid w:val="0000720A"/>
    <w:rsid w:val="00011603"/>
    <w:rsid w:val="00011C64"/>
    <w:rsid w:val="00012899"/>
    <w:rsid w:val="0001396D"/>
    <w:rsid w:val="00014D47"/>
    <w:rsid w:val="00023E13"/>
    <w:rsid w:val="0002744B"/>
    <w:rsid w:val="00027E4A"/>
    <w:rsid w:val="00031AE4"/>
    <w:rsid w:val="00032196"/>
    <w:rsid w:val="00034A5A"/>
    <w:rsid w:val="00034F80"/>
    <w:rsid w:val="00036D35"/>
    <w:rsid w:val="0003715E"/>
    <w:rsid w:val="000374BE"/>
    <w:rsid w:val="0004132E"/>
    <w:rsid w:val="00043806"/>
    <w:rsid w:val="00043B63"/>
    <w:rsid w:val="0004428D"/>
    <w:rsid w:val="00044E65"/>
    <w:rsid w:val="000460FD"/>
    <w:rsid w:val="000505B9"/>
    <w:rsid w:val="000523A7"/>
    <w:rsid w:val="0005318C"/>
    <w:rsid w:val="00053E4D"/>
    <w:rsid w:val="00054CA6"/>
    <w:rsid w:val="000577C6"/>
    <w:rsid w:val="00060475"/>
    <w:rsid w:val="00060660"/>
    <w:rsid w:val="0006099B"/>
    <w:rsid w:val="00061732"/>
    <w:rsid w:val="00062086"/>
    <w:rsid w:val="00062C23"/>
    <w:rsid w:val="0006514E"/>
    <w:rsid w:val="00067262"/>
    <w:rsid w:val="0007054A"/>
    <w:rsid w:val="00071937"/>
    <w:rsid w:val="00071E33"/>
    <w:rsid w:val="00071F65"/>
    <w:rsid w:val="0007289B"/>
    <w:rsid w:val="000752DB"/>
    <w:rsid w:val="00075C98"/>
    <w:rsid w:val="00076EC5"/>
    <w:rsid w:val="000809C5"/>
    <w:rsid w:val="000823B1"/>
    <w:rsid w:val="00083A3B"/>
    <w:rsid w:val="0008559E"/>
    <w:rsid w:val="0009139C"/>
    <w:rsid w:val="00091ADF"/>
    <w:rsid w:val="000948BB"/>
    <w:rsid w:val="00095197"/>
    <w:rsid w:val="000951A5"/>
    <w:rsid w:val="00096ACC"/>
    <w:rsid w:val="00096EC6"/>
    <w:rsid w:val="000A0FF7"/>
    <w:rsid w:val="000A1510"/>
    <w:rsid w:val="000A425F"/>
    <w:rsid w:val="000A4828"/>
    <w:rsid w:val="000A4AA2"/>
    <w:rsid w:val="000A5091"/>
    <w:rsid w:val="000A5823"/>
    <w:rsid w:val="000A65A0"/>
    <w:rsid w:val="000A71C0"/>
    <w:rsid w:val="000A769E"/>
    <w:rsid w:val="000A7869"/>
    <w:rsid w:val="000B0C83"/>
    <w:rsid w:val="000B109E"/>
    <w:rsid w:val="000B1BEC"/>
    <w:rsid w:val="000B1FC0"/>
    <w:rsid w:val="000B4189"/>
    <w:rsid w:val="000B5AF1"/>
    <w:rsid w:val="000B5FA7"/>
    <w:rsid w:val="000B626C"/>
    <w:rsid w:val="000B6279"/>
    <w:rsid w:val="000C03B8"/>
    <w:rsid w:val="000C13F8"/>
    <w:rsid w:val="000C2AA9"/>
    <w:rsid w:val="000C3640"/>
    <w:rsid w:val="000C6E87"/>
    <w:rsid w:val="000C6ED6"/>
    <w:rsid w:val="000C6F49"/>
    <w:rsid w:val="000C7020"/>
    <w:rsid w:val="000C7A9B"/>
    <w:rsid w:val="000D159B"/>
    <w:rsid w:val="000D2901"/>
    <w:rsid w:val="000D3EE9"/>
    <w:rsid w:val="000D657F"/>
    <w:rsid w:val="000D6AE1"/>
    <w:rsid w:val="000D6C53"/>
    <w:rsid w:val="000D7284"/>
    <w:rsid w:val="000E0DC5"/>
    <w:rsid w:val="000E129D"/>
    <w:rsid w:val="000E1A26"/>
    <w:rsid w:val="000E33A7"/>
    <w:rsid w:val="000E4223"/>
    <w:rsid w:val="000E50A2"/>
    <w:rsid w:val="000E56FE"/>
    <w:rsid w:val="000E5E82"/>
    <w:rsid w:val="000F0145"/>
    <w:rsid w:val="000F016E"/>
    <w:rsid w:val="000F0245"/>
    <w:rsid w:val="000F1210"/>
    <w:rsid w:val="000F123F"/>
    <w:rsid w:val="000F2521"/>
    <w:rsid w:val="000F3826"/>
    <w:rsid w:val="000F3A83"/>
    <w:rsid w:val="000F41C4"/>
    <w:rsid w:val="000F4E75"/>
    <w:rsid w:val="000F5E63"/>
    <w:rsid w:val="000F74D4"/>
    <w:rsid w:val="00100CAD"/>
    <w:rsid w:val="0010138E"/>
    <w:rsid w:val="00103CD9"/>
    <w:rsid w:val="00104969"/>
    <w:rsid w:val="001050C2"/>
    <w:rsid w:val="00105CDB"/>
    <w:rsid w:val="001072A7"/>
    <w:rsid w:val="00107848"/>
    <w:rsid w:val="0011083C"/>
    <w:rsid w:val="00113793"/>
    <w:rsid w:val="00116439"/>
    <w:rsid w:val="00117974"/>
    <w:rsid w:val="0012036D"/>
    <w:rsid w:val="00120CD9"/>
    <w:rsid w:val="00121D7D"/>
    <w:rsid w:val="0012245B"/>
    <w:rsid w:val="00123A3A"/>
    <w:rsid w:val="00123BFB"/>
    <w:rsid w:val="0012428D"/>
    <w:rsid w:val="00124556"/>
    <w:rsid w:val="00125378"/>
    <w:rsid w:val="001261FD"/>
    <w:rsid w:val="00126328"/>
    <w:rsid w:val="0012646C"/>
    <w:rsid w:val="00126D6E"/>
    <w:rsid w:val="00126E99"/>
    <w:rsid w:val="00127F25"/>
    <w:rsid w:val="00130666"/>
    <w:rsid w:val="00131B60"/>
    <w:rsid w:val="00131FDF"/>
    <w:rsid w:val="00132455"/>
    <w:rsid w:val="00133DB6"/>
    <w:rsid w:val="00135231"/>
    <w:rsid w:val="001354D8"/>
    <w:rsid w:val="001357CD"/>
    <w:rsid w:val="00135C5C"/>
    <w:rsid w:val="00136D90"/>
    <w:rsid w:val="00140848"/>
    <w:rsid w:val="00141BD5"/>
    <w:rsid w:val="00142164"/>
    <w:rsid w:val="00143253"/>
    <w:rsid w:val="001437F0"/>
    <w:rsid w:val="00143E1C"/>
    <w:rsid w:val="0014660A"/>
    <w:rsid w:val="00146B39"/>
    <w:rsid w:val="00147E28"/>
    <w:rsid w:val="00153C69"/>
    <w:rsid w:val="00153E9B"/>
    <w:rsid w:val="00154B57"/>
    <w:rsid w:val="00156106"/>
    <w:rsid w:val="001612CC"/>
    <w:rsid w:val="001620C2"/>
    <w:rsid w:val="001624BD"/>
    <w:rsid w:val="00162BE0"/>
    <w:rsid w:val="00164E33"/>
    <w:rsid w:val="00166CAF"/>
    <w:rsid w:val="00167A94"/>
    <w:rsid w:val="00170BA1"/>
    <w:rsid w:val="001740E2"/>
    <w:rsid w:val="0017422B"/>
    <w:rsid w:val="00174569"/>
    <w:rsid w:val="001747EC"/>
    <w:rsid w:val="00176DE0"/>
    <w:rsid w:val="00177388"/>
    <w:rsid w:val="0018053A"/>
    <w:rsid w:val="00182667"/>
    <w:rsid w:val="00184523"/>
    <w:rsid w:val="001848D5"/>
    <w:rsid w:val="00185A2B"/>
    <w:rsid w:val="00190BD2"/>
    <w:rsid w:val="00193FAD"/>
    <w:rsid w:val="00195E67"/>
    <w:rsid w:val="00195F8B"/>
    <w:rsid w:val="00197F00"/>
    <w:rsid w:val="001A09C9"/>
    <w:rsid w:val="001A0B73"/>
    <w:rsid w:val="001A3A11"/>
    <w:rsid w:val="001A3EC8"/>
    <w:rsid w:val="001A59D8"/>
    <w:rsid w:val="001A6419"/>
    <w:rsid w:val="001A706E"/>
    <w:rsid w:val="001B044B"/>
    <w:rsid w:val="001B08A5"/>
    <w:rsid w:val="001B27A3"/>
    <w:rsid w:val="001B28FA"/>
    <w:rsid w:val="001B3100"/>
    <w:rsid w:val="001C1033"/>
    <w:rsid w:val="001C20B5"/>
    <w:rsid w:val="001C2314"/>
    <w:rsid w:val="001C2E9B"/>
    <w:rsid w:val="001C3980"/>
    <w:rsid w:val="001C5483"/>
    <w:rsid w:val="001D0BA6"/>
    <w:rsid w:val="001D1B78"/>
    <w:rsid w:val="001D230E"/>
    <w:rsid w:val="001D25D0"/>
    <w:rsid w:val="001D275F"/>
    <w:rsid w:val="001D3D78"/>
    <w:rsid w:val="001D4484"/>
    <w:rsid w:val="001D67E5"/>
    <w:rsid w:val="001E0CB5"/>
    <w:rsid w:val="001E2445"/>
    <w:rsid w:val="001E2F72"/>
    <w:rsid w:val="001E3B10"/>
    <w:rsid w:val="001E47C8"/>
    <w:rsid w:val="001E584E"/>
    <w:rsid w:val="001E6BD8"/>
    <w:rsid w:val="001E71C6"/>
    <w:rsid w:val="001F0919"/>
    <w:rsid w:val="001F1516"/>
    <w:rsid w:val="001F2752"/>
    <w:rsid w:val="001F2AD0"/>
    <w:rsid w:val="001F2DAD"/>
    <w:rsid w:val="001F356D"/>
    <w:rsid w:val="001F387F"/>
    <w:rsid w:val="001F3BD6"/>
    <w:rsid w:val="001F4D49"/>
    <w:rsid w:val="001F63C5"/>
    <w:rsid w:val="001F784E"/>
    <w:rsid w:val="001F7FB2"/>
    <w:rsid w:val="0020054D"/>
    <w:rsid w:val="00201117"/>
    <w:rsid w:val="002015C2"/>
    <w:rsid w:val="0020319C"/>
    <w:rsid w:val="00204CA0"/>
    <w:rsid w:val="0020556E"/>
    <w:rsid w:val="00205B14"/>
    <w:rsid w:val="00211309"/>
    <w:rsid w:val="00212720"/>
    <w:rsid w:val="00213A4C"/>
    <w:rsid w:val="00214AE4"/>
    <w:rsid w:val="00215D8E"/>
    <w:rsid w:val="0021640D"/>
    <w:rsid w:val="0021641C"/>
    <w:rsid w:val="0022002E"/>
    <w:rsid w:val="002215C4"/>
    <w:rsid w:val="00221AE8"/>
    <w:rsid w:val="00221B2E"/>
    <w:rsid w:val="00224EB2"/>
    <w:rsid w:val="00224F40"/>
    <w:rsid w:val="00227269"/>
    <w:rsid w:val="0022731C"/>
    <w:rsid w:val="00227473"/>
    <w:rsid w:val="002279CC"/>
    <w:rsid w:val="00230BB5"/>
    <w:rsid w:val="00233545"/>
    <w:rsid w:val="0023425E"/>
    <w:rsid w:val="002358A1"/>
    <w:rsid w:val="002361A4"/>
    <w:rsid w:val="002370C8"/>
    <w:rsid w:val="00242B62"/>
    <w:rsid w:val="00242E5F"/>
    <w:rsid w:val="0024317F"/>
    <w:rsid w:val="00244252"/>
    <w:rsid w:val="00244608"/>
    <w:rsid w:val="00244F51"/>
    <w:rsid w:val="0024595E"/>
    <w:rsid w:val="00245F65"/>
    <w:rsid w:val="002476A3"/>
    <w:rsid w:val="00252595"/>
    <w:rsid w:val="0025259D"/>
    <w:rsid w:val="00255F37"/>
    <w:rsid w:val="00255FF9"/>
    <w:rsid w:val="002575E6"/>
    <w:rsid w:val="00261A74"/>
    <w:rsid w:val="0026499A"/>
    <w:rsid w:val="00267A05"/>
    <w:rsid w:val="002727BB"/>
    <w:rsid w:val="0027349E"/>
    <w:rsid w:val="00273AF3"/>
    <w:rsid w:val="0027650F"/>
    <w:rsid w:val="0027674F"/>
    <w:rsid w:val="0028078E"/>
    <w:rsid w:val="002807BB"/>
    <w:rsid w:val="00281AE1"/>
    <w:rsid w:val="002839B1"/>
    <w:rsid w:val="002847EA"/>
    <w:rsid w:val="00284A59"/>
    <w:rsid w:val="002852D8"/>
    <w:rsid w:val="00287F49"/>
    <w:rsid w:val="00290B5E"/>
    <w:rsid w:val="002916AB"/>
    <w:rsid w:val="002927FD"/>
    <w:rsid w:val="002952A2"/>
    <w:rsid w:val="00295342"/>
    <w:rsid w:val="00297664"/>
    <w:rsid w:val="002A0240"/>
    <w:rsid w:val="002A061B"/>
    <w:rsid w:val="002A07E4"/>
    <w:rsid w:val="002A0BBE"/>
    <w:rsid w:val="002A11FA"/>
    <w:rsid w:val="002A19CF"/>
    <w:rsid w:val="002A1FBA"/>
    <w:rsid w:val="002A28F4"/>
    <w:rsid w:val="002A3761"/>
    <w:rsid w:val="002A3A1E"/>
    <w:rsid w:val="002A462D"/>
    <w:rsid w:val="002A4910"/>
    <w:rsid w:val="002A5B36"/>
    <w:rsid w:val="002A5CB3"/>
    <w:rsid w:val="002A5CC5"/>
    <w:rsid w:val="002A7171"/>
    <w:rsid w:val="002A76DD"/>
    <w:rsid w:val="002B0C03"/>
    <w:rsid w:val="002B29CB"/>
    <w:rsid w:val="002B4F34"/>
    <w:rsid w:val="002B6212"/>
    <w:rsid w:val="002B625C"/>
    <w:rsid w:val="002B7672"/>
    <w:rsid w:val="002C0680"/>
    <w:rsid w:val="002C2E89"/>
    <w:rsid w:val="002D0327"/>
    <w:rsid w:val="002D068E"/>
    <w:rsid w:val="002D22A5"/>
    <w:rsid w:val="002D2C6B"/>
    <w:rsid w:val="002D2F6B"/>
    <w:rsid w:val="002E022A"/>
    <w:rsid w:val="002E1EA6"/>
    <w:rsid w:val="002E31CC"/>
    <w:rsid w:val="002E51EB"/>
    <w:rsid w:val="002E5421"/>
    <w:rsid w:val="002F0974"/>
    <w:rsid w:val="002F0FBD"/>
    <w:rsid w:val="002F142F"/>
    <w:rsid w:val="002F2255"/>
    <w:rsid w:val="002F3D69"/>
    <w:rsid w:val="002F4932"/>
    <w:rsid w:val="002F5964"/>
    <w:rsid w:val="002F6B58"/>
    <w:rsid w:val="002F71D9"/>
    <w:rsid w:val="002F7D3C"/>
    <w:rsid w:val="002F7FB8"/>
    <w:rsid w:val="00300EFF"/>
    <w:rsid w:val="00301470"/>
    <w:rsid w:val="00301857"/>
    <w:rsid w:val="00302025"/>
    <w:rsid w:val="00302636"/>
    <w:rsid w:val="00303DDD"/>
    <w:rsid w:val="0030413A"/>
    <w:rsid w:val="00304CF6"/>
    <w:rsid w:val="00311BB1"/>
    <w:rsid w:val="00314A64"/>
    <w:rsid w:val="00322769"/>
    <w:rsid w:val="0032276E"/>
    <w:rsid w:val="00323002"/>
    <w:rsid w:val="00323494"/>
    <w:rsid w:val="003234D3"/>
    <w:rsid w:val="003235B9"/>
    <w:rsid w:val="00325338"/>
    <w:rsid w:val="00327389"/>
    <w:rsid w:val="003275AE"/>
    <w:rsid w:val="00327C56"/>
    <w:rsid w:val="00330C96"/>
    <w:rsid w:val="00330C9E"/>
    <w:rsid w:val="00332190"/>
    <w:rsid w:val="00332E78"/>
    <w:rsid w:val="003346D5"/>
    <w:rsid w:val="00334D7C"/>
    <w:rsid w:val="0033769E"/>
    <w:rsid w:val="00337FB8"/>
    <w:rsid w:val="00337FE3"/>
    <w:rsid w:val="003407FD"/>
    <w:rsid w:val="00340E00"/>
    <w:rsid w:val="00342A9C"/>
    <w:rsid w:val="00344D12"/>
    <w:rsid w:val="00345009"/>
    <w:rsid w:val="00346C66"/>
    <w:rsid w:val="003508FA"/>
    <w:rsid w:val="003510F0"/>
    <w:rsid w:val="003517AE"/>
    <w:rsid w:val="00351C9F"/>
    <w:rsid w:val="00351ECB"/>
    <w:rsid w:val="003539F0"/>
    <w:rsid w:val="003546FD"/>
    <w:rsid w:val="0035472C"/>
    <w:rsid w:val="00354AFC"/>
    <w:rsid w:val="00354EC5"/>
    <w:rsid w:val="00355D78"/>
    <w:rsid w:val="00356437"/>
    <w:rsid w:val="00356A93"/>
    <w:rsid w:val="00357F40"/>
    <w:rsid w:val="0036082E"/>
    <w:rsid w:val="00360BBA"/>
    <w:rsid w:val="00361093"/>
    <w:rsid w:val="00361A0E"/>
    <w:rsid w:val="00362ADE"/>
    <w:rsid w:val="003637F9"/>
    <w:rsid w:val="00364172"/>
    <w:rsid w:val="0036732A"/>
    <w:rsid w:val="00367402"/>
    <w:rsid w:val="0037080F"/>
    <w:rsid w:val="003710CE"/>
    <w:rsid w:val="003738A8"/>
    <w:rsid w:val="00373DBB"/>
    <w:rsid w:val="003746D2"/>
    <w:rsid w:val="00374916"/>
    <w:rsid w:val="003759B8"/>
    <w:rsid w:val="00376425"/>
    <w:rsid w:val="00376ED3"/>
    <w:rsid w:val="00377FB1"/>
    <w:rsid w:val="00380744"/>
    <w:rsid w:val="0038156E"/>
    <w:rsid w:val="003826DF"/>
    <w:rsid w:val="0038279F"/>
    <w:rsid w:val="003830AD"/>
    <w:rsid w:val="003840F7"/>
    <w:rsid w:val="00385286"/>
    <w:rsid w:val="003903EC"/>
    <w:rsid w:val="00393D30"/>
    <w:rsid w:val="003971BE"/>
    <w:rsid w:val="0039720A"/>
    <w:rsid w:val="00397EF0"/>
    <w:rsid w:val="003A13EA"/>
    <w:rsid w:val="003A26E0"/>
    <w:rsid w:val="003A39C0"/>
    <w:rsid w:val="003A4A9A"/>
    <w:rsid w:val="003A5933"/>
    <w:rsid w:val="003A6815"/>
    <w:rsid w:val="003B29BE"/>
    <w:rsid w:val="003B2ED4"/>
    <w:rsid w:val="003B3B80"/>
    <w:rsid w:val="003B41D1"/>
    <w:rsid w:val="003B4208"/>
    <w:rsid w:val="003B550F"/>
    <w:rsid w:val="003B6955"/>
    <w:rsid w:val="003C19E6"/>
    <w:rsid w:val="003C35F9"/>
    <w:rsid w:val="003C426D"/>
    <w:rsid w:val="003C4957"/>
    <w:rsid w:val="003C555E"/>
    <w:rsid w:val="003C57AD"/>
    <w:rsid w:val="003C76D0"/>
    <w:rsid w:val="003C797D"/>
    <w:rsid w:val="003D0C21"/>
    <w:rsid w:val="003D270D"/>
    <w:rsid w:val="003D49E7"/>
    <w:rsid w:val="003D5E44"/>
    <w:rsid w:val="003D6878"/>
    <w:rsid w:val="003E0B2B"/>
    <w:rsid w:val="003E0C24"/>
    <w:rsid w:val="003E22CA"/>
    <w:rsid w:val="003E230C"/>
    <w:rsid w:val="003E2D8C"/>
    <w:rsid w:val="003E3904"/>
    <w:rsid w:val="003E3AFB"/>
    <w:rsid w:val="003E4478"/>
    <w:rsid w:val="003F1CD6"/>
    <w:rsid w:val="003F256D"/>
    <w:rsid w:val="003F407B"/>
    <w:rsid w:val="003F5756"/>
    <w:rsid w:val="003F5FDB"/>
    <w:rsid w:val="003F66C5"/>
    <w:rsid w:val="003F6E15"/>
    <w:rsid w:val="0040338B"/>
    <w:rsid w:val="004041E9"/>
    <w:rsid w:val="004068F0"/>
    <w:rsid w:val="00407340"/>
    <w:rsid w:val="00407B7A"/>
    <w:rsid w:val="00413B7A"/>
    <w:rsid w:val="0041421F"/>
    <w:rsid w:val="00414E50"/>
    <w:rsid w:val="0041612B"/>
    <w:rsid w:val="004165B0"/>
    <w:rsid w:val="00416777"/>
    <w:rsid w:val="004170E9"/>
    <w:rsid w:val="00420177"/>
    <w:rsid w:val="00420223"/>
    <w:rsid w:val="00422F53"/>
    <w:rsid w:val="004241B4"/>
    <w:rsid w:val="00426905"/>
    <w:rsid w:val="004300B3"/>
    <w:rsid w:val="00432C0C"/>
    <w:rsid w:val="00432FDA"/>
    <w:rsid w:val="0043352A"/>
    <w:rsid w:val="00433784"/>
    <w:rsid w:val="00434F94"/>
    <w:rsid w:val="004357A7"/>
    <w:rsid w:val="0043590C"/>
    <w:rsid w:val="0044015B"/>
    <w:rsid w:val="0044225E"/>
    <w:rsid w:val="00442497"/>
    <w:rsid w:val="00442A37"/>
    <w:rsid w:val="00443CB5"/>
    <w:rsid w:val="00445512"/>
    <w:rsid w:val="004468C6"/>
    <w:rsid w:val="004468D9"/>
    <w:rsid w:val="00450312"/>
    <w:rsid w:val="00450CD3"/>
    <w:rsid w:val="00450D61"/>
    <w:rsid w:val="0045127D"/>
    <w:rsid w:val="004512DB"/>
    <w:rsid w:val="004517EE"/>
    <w:rsid w:val="0045313E"/>
    <w:rsid w:val="00453D62"/>
    <w:rsid w:val="00454051"/>
    <w:rsid w:val="0045415A"/>
    <w:rsid w:val="00454297"/>
    <w:rsid w:val="00454978"/>
    <w:rsid w:val="00455462"/>
    <w:rsid w:val="00455935"/>
    <w:rsid w:val="00456E6F"/>
    <w:rsid w:val="0046006B"/>
    <w:rsid w:val="0046245E"/>
    <w:rsid w:val="00462657"/>
    <w:rsid w:val="00462ED9"/>
    <w:rsid w:val="004637D3"/>
    <w:rsid w:val="004644FF"/>
    <w:rsid w:val="00464BD0"/>
    <w:rsid w:val="0046621C"/>
    <w:rsid w:val="00466A7E"/>
    <w:rsid w:val="00472DDA"/>
    <w:rsid w:val="00473336"/>
    <w:rsid w:val="004750AB"/>
    <w:rsid w:val="00475964"/>
    <w:rsid w:val="00476DD2"/>
    <w:rsid w:val="0048054C"/>
    <w:rsid w:val="0048057B"/>
    <w:rsid w:val="00480DEF"/>
    <w:rsid w:val="00481E68"/>
    <w:rsid w:val="00482177"/>
    <w:rsid w:val="00482CDB"/>
    <w:rsid w:val="00482E23"/>
    <w:rsid w:val="00486F15"/>
    <w:rsid w:val="004872F7"/>
    <w:rsid w:val="00487318"/>
    <w:rsid w:val="0049048A"/>
    <w:rsid w:val="00491C13"/>
    <w:rsid w:val="0049332C"/>
    <w:rsid w:val="004961BA"/>
    <w:rsid w:val="00496724"/>
    <w:rsid w:val="004A20FE"/>
    <w:rsid w:val="004A2EBF"/>
    <w:rsid w:val="004A308E"/>
    <w:rsid w:val="004A32DA"/>
    <w:rsid w:val="004A56FD"/>
    <w:rsid w:val="004A59B2"/>
    <w:rsid w:val="004A614C"/>
    <w:rsid w:val="004A6FFF"/>
    <w:rsid w:val="004A728D"/>
    <w:rsid w:val="004A7607"/>
    <w:rsid w:val="004B2544"/>
    <w:rsid w:val="004B2A2A"/>
    <w:rsid w:val="004B4140"/>
    <w:rsid w:val="004B429D"/>
    <w:rsid w:val="004B6026"/>
    <w:rsid w:val="004B68CE"/>
    <w:rsid w:val="004B741F"/>
    <w:rsid w:val="004C0700"/>
    <w:rsid w:val="004C08FA"/>
    <w:rsid w:val="004C208B"/>
    <w:rsid w:val="004C51B7"/>
    <w:rsid w:val="004C54C2"/>
    <w:rsid w:val="004C66B8"/>
    <w:rsid w:val="004D059D"/>
    <w:rsid w:val="004D0973"/>
    <w:rsid w:val="004D1D92"/>
    <w:rsid w:val="004D5F72"/>
    <w:rsid w:val="004D623D"/>
    <w:rsid w:val="004D6F4F"/>
    <w:rsid w:val="004D70D1"/>
    <w:rsid w:val="004D71E1"/>
    <w:rsid w:val="004E06C8"/>
    <w:rsid w:val="004E08D3"/>
    <w:rsid w:val="004E1B54"/>
    <w:rsid w:val="004E5748"/>
    <w:rsid w:val="004F0366"/>
    <w:rsid w:val="004F06F3"/>
    <w:rsid w:val="004F1CF2"/>
    <w:rsid w:val="004F381C"/>
    <w:rsid w:val="004F3880"/>
    <w:rsid w:val="004F3C8A"/>
    <w:rsid w:val="004F4331"/>
    <w:rsid w:val="004F59B4"/>
    <w:rsid w:val="004F72B4"/>
    <w:rsid w:val="00500812"/>
    <w:rsid w:val="00502E73"/>
    <w:rsid w:val="00503B2B"/>
    <w:rsid w:val="005040FC"/>
    <w:rsid w:val="00504171"/>
    <w:rsid w:val="005051F8"/>
    <w:rsid w:val="005053A9"/>
    <w:rsid w:val="005067CE"/>
    <w:rsid w:val="00510702"/>
    <w:rsid w:val="0051350F"/>
    <w:rsid w:val="005148DF"/>
    <w:rsid w:val="00517BFE"/>
    <w:rsid w:val="00523101"/>
    <w:rsid w:val="00523E5A"/>
    <w:rsid w:val="005244CC"/>
    <w:rsid w:val="0052464F"/>
    <w:rsid w:val="00526E3E"/>
    <w:rsid w:val="0052779D"/>
    <w:rsid w:val="00532DC0"/>
    <w:rsid w:val="0053345D"/>
    <w:rsid w:val="00533CCA"/>
    <w:rsid w:val="00535288"/>
    <w:rsid w:val="0053565B"/>
    <w:rsid w:val="00536427"/>
    <w:rsid w:val="00537B38"/>
    <w:rsid w:val="0054068F"/>
    <w:rsid w:val="00540DD6"/>
    <w:rsid w:val="00540F10"/>
    <w:rsid w:val="00540FE5"/>
    <w:rsid w:val="0054595A"/>
    <w:rsid w:val="0054699E"/>
    <w:rsid w:val="00547380"/>
    <w:rsid w:val="00547458"/>
    <w:rsid w:val="00547C4E"/>
    <w:rsid w:val="00547E7D"/>
    <w:rsid w:val="00553EA6"/>
    <w:rsid w:val="00554656"/>
    <w:rsid w:val="005559DE"/>
    <w:rsid w:val="00555D2C"/>
    <w:rsid w:val="0056066D"/>
    <w:rsid w:val="0056073C"/>
    <w:rsid w:val="0056117F"/>
    <w:rsid w:val="00561219"/>
    <w:rsid w:val="0056162D"/>
    <w:rsid w:val="00561DEE"/>
    <w:rsid w:val="005632B2"/>
    <w:rsid w:val="00563782"/>
    <w:rsid w:val="00564EAC"/>
    <w:rsid w:val="005650DA"/>
    <w:rsid w:val="00565256"/>
    <w:rsid w:val="00567BE5"/>
    <w:rsid w:val="005702EB"/>
    <w:rsid w:val="00571F41"/>
    <w:rsid w:val="005725C1"/>
    <w:rsid w:val="00574310"/>
    <w:rsid w:val="005744C7"/>
    <w:rsid w:val="00581347"/>
    <w:rsid w:val="0058631B"/>
    <w:rsid w:val="0059147B"/>
    <w:rsid w:val="0059155C"/>
    <w:rsid w:val="005933C8"/>
    <w:rsid w:val="00594E82"/>
    <w:rsid w:val="00596B95"/>
    <w:rsid w:val="00596DE2"/>
    <w:rsid w:val="005A05BE"/>
    <w:rsid w:val="005A3289"/>
    <w:rsid w:val="005A4103"/>
    <w:rsid w:val="005A421D"/>
    <w:rsid w:val="005A446C"/>
    <w:rsid w:val="005A460F"/>
    <w:rsid w:val="005A753A"/>
    <w:rsid w:val="005A7582"/>
    <w:rsid w:val="005A7916"/>
    <w:rsid w:val="005B0134"/>
    <w:rsid w:val="005B14BF"/>
    <w:rsid w:val="005B1D05"/>
    <w:rsid w:val="005B27B4"/>
    <w:rsid w:val="005B3EEC"/>
    <w:rsid w:val="005B4A90"/>
    <w:rsid w:val="005B4C40"/>
    <w:rsid w:val="005B4D04"/>
    <w:rsid w:val="005B5105"/>
    <w:rsid w:val="005B5704"/>
    <w:rsid w:val="005B7C14"/>
    <w:rsid w:val="005C07F2"/>
    <w:rsid w:val="005C0BFF"/>
    <w:rsid w:val="005C0CA7"/>
    <w:rsid w:val="005C3AA6"/>
    <w:rsid w:val="005C52D0"/>
    <w:rsid w:val="005C6CC4"/>
    <w:rsid w:val="005C7C95"/>
    <w:rsid w:val="005D0BD7"/>
    <w:rsid w:val="005D1AEF"/>
    <w:rsid w:val="005D2659"/>
    <w:rsid w:val="005D414A"/>
    <w:rsid w:val="005D454B"/>
    <w:rsid w:val="005D54AE"/>
    <w:rsid w:val="005E308C"/>
    <w:rsid w:val="005E535A"/>
    <w:rsid w:val="005E696C"/>
    <w:rsid w:val="005E6D2F"/>
    <w:rsid w:val="005E7109"/>
    <w:rsid w:val="005E7AAF"/>
    <w:rsid w:val="005E7FFB"/>
    <w:rsid w:val="005F2975"/>
    <w:rsid w:val="005F4721"/>
    <w:rsid w:val="005F53BD"/>
    <w:rsid w:val="005F56AF"/>
    <w:rsid w:val="005F7662"/>
    <w:rsid w:val="006010DB"/>
    <w:rsid w:val="006022F7"/>
    <w:rsid w:val="006023FE"/>
    <w:rsid w:val="00602C79"/>
    <w:rsid w:val="0060493F"/>
    <w:rsid w:val="00605626"/>
    <w:rsid w:val="006067F6"/>
    <w:rsid w:val="00607E7D"/>
    <w:rsid w:val="00610A63"/>
    <w:rsid w:val="00610F97"/>
    <w:rsid w:val="0061153E"/>
    <w:rsid w:val="00613897"/>
    <w:rsid w:val="00614CAB"/>
    <w:rsid w:val="00614E7C"/>
    <w:rsid w:val="006164F9"/>
    <w:rsid w:val="0061790F"/>
    <w:rsid w:val="00617E78"/>
    <w:rsid w:val="00620798"/>
    <w:rsid w:val="00620A6C"/>
    <w:rsid w:val="00621C92"/>
    <w:rsid w:val="00621CF9"/>
    <w:rsid w:val="0062297E"/>
    <w:rsid w:val="006232E0"/>
    <w:rsid w:val="00624F2C"/>
    <w:rsid w:val="00625D8A"/>
    <w:rsid w:val="00627A52"/>
    <w:rsid w:val="0063291D"/>
    <w:rsid w:val="00633BBA"/>
    <w:rsid w:val="00635310"/>
    <w:rsid w:val="00636987"/>
    <w:rsid w:val="00637086"/>
    <w:rsid w:val="00637095"/>
    <w:rsid w:val="00637A1B"/>
    <w:rsid w:val="00640CCF"/>
    <w:rsid w:val="006418D6"/>
    <w:rsid w:val="00642F2D"/>
    <w:rsid w:val="0064438F"/>
    <w:rsid w:val="00644E91"/>
    <w:rsid w:val="006457A6"/>
    <w:rsid w:val="00651CBF"/>
    <w:rsid w:val="00653108"/>
    <w:rsid w:val="0065500F"/>
    <w:rsid w:val="00655B4F"/>
    <w:rsid w:val="00656E0C"/>
    <w:rsid w:val="006571BD"/>
    <w:rsid w:val="00657B47"/>
    <w:rsid w:val="00657B6F"/>
    <w:rsid w:val="0066065F"/>
    <w:rsid w:val="00660879"/>
    <w:rsid w:val="0066202B"/>
    <w:rsid w:val="006623E5"/>
    <w:rsid w:val="00662BE6"/>
    <w:rsid w:val="00662D06"/>
    <w:rsid w:val="0066348D"/>
    <w:rsid w:val="00665352"/>
    <w:rsid w:val="00665A2A"/>
    <w:rsid w:val="0066610A"/>
    <w:rsid w:val="006664BD"/>
    <w:rsid w:val="00666BB8"/>
    <w:rsid w:val="00667B71"/>
    <w:rsid w:val="00673573"/>
    <w:rsid w:val="00673C50"/>
    <w:rsid w:val="00674581"/>
    <w:rsid w:val="00675272"/>
    <w:rsid w:val="006762CD"/>
    <w:rsid w:val="00676463"/>
    <w:rsid w:val="00681DE4"/>
    <w:rsid w:val="00684DA0"/>
    <w:rsid w:val="00684F41"/>
    <w:rsid w:val="00685E73"/>
    <w:rsid w:val="006867C7"/>
    <w:rsid w:val="00686820"/>
    <w:rsid w:val="00686E0A"/>
    <w:rsid w:val="00687C75"/>
    <w:rsid w:val="0069006C"/>
    <w:rsid w:val="00691B10"/>
    <w:rsid w:val="006923EA"/>
    <w:rsid w:val="006929F5"/>
    <w:rsid w:val="006942AF"/>
    <w:rsid w:val="006953C5"/>
    <w:rsid w:val="0069684C"/>
    <w:rsid w:val="00697716"/>
    <w:rsid w:val="00697D23"/>
    <w:rsid w:val="006A0E41"/>
    <w:rsid w:val="006A18CE"/>
    <w:rsid w:val="006A4206"/>
    <w:rsid w:val="006A516C"/>
    <w:rsid w:val="006A55D7"/>
    <w:rsid w:val="006A6865"/>
    <w:rsid w:val="006A6A0C"/>
    <w:rsid w:val="006A76E6"/>
    <w:rsid w:val="006B0917"/>
    <w:rsid w:val="006B0A8D"/>
    <w:rsid w:val="006B35D0"/>
    <w:rsid w:val="006B3709"/>
    <w:rsid w:val="006B3A69"/>
    <w:rsid w:val="006B3AAF"/>
    <w:rsid w:val="006B5396"/>
    <w:rsid w:val="006B56A9"/>
    <w:rsid w:val="006B5C1C"/>
    <w:rsid w:val="006B626F"/>
    <w:rsid w:val="006B6D37"/>
    <w:rsid w:val="006B79D6"/>
    <w:rsid w:val="006B7A4D"/>
    <w:rsid w:val="006C12EC"/>
    <w:rsid w:val="006C366E"/>
    <w:rsid w:val="006C5607"/>
    <w:rsid w:val="006C6159"/>
    <w:rsid w:val="006C6445"/>
    <w:rsid w:val="006C6EA3"/>
    <w:rsid w:val="006D13DE"/>
    <w:rsid w:val="006D1D16"/>
    <w:rsid w:val="006D4B36"/>
    <w:rsid w:val="006D6330"/>
    <w:rsid w:val="006E0D23"/>
    <w:rsid w:val="006E1646"/>
    <w:rsid w:val="006E22A7"/>
    <w:rsid w:val="006E4B60"/>
    <w:rsid w:val="006E51D0"/>
    <w:rsid w:val="006E559E"/>
    <w:rsid w:val="006E5782"/>
    <w:rsid w:val="006E7FD0"/>
    <w:rsid w:val="006F0493"/>
    <w:rsid w:val="006F1379"/>
    <w:rsid w:val="006F180C"/>
    <w:rsid w:val="006F2723"/>
    <w:rsid w:val="006F2CC9"/>
    <w:rsid w:val="006F2D51"/>
    <w:rsid w:val="006F4904"/>
    <w:rsid w:val="00700882"/>
    <w:rsid w:val="00701E1E"/>
    <w:rsid w:val="00702499"/>
    <w:rsid w:val="00702994"/>
    <w:rsid w:val="00704826"/>
    <w:rsid w:val="00705105"/>
    <w:rsid w:val="0070561E"/>
    <w:rsid w:val="007062E5"/>
    <w:rsid w:val="00707CCB"/>
    <w:rsid w:val="00710042"/>
    <w:rsid w:val="00710CEF"/>
    <w:rsid w:val="007123F0"/>
    <w:rsid w:val="007137FD"/>
    <w:rsid w:val="00713D43"/>
    <w:rsid w:val="0071439B"/>
    <w:rsid w:val="00714BDD"/>
    <w:rsid w:val="00715C8E"/>
    <w:rsid w:val="00716EBF"/>
    <w:rsid w:val="00717E46"/>
    <w:rsid w:val="00720572"/>
    <w:rsid w:val="00720A6A"/>
    <w:rsid w:val="00723C3F"/>
    <w:rsid w:val="00726A2C"/>
    <w:rsid w:val="00726DB2"/>
    <w:rsid w:val="00727731"/>
    <w:rsid w:val="0072773C"/>
    <w:rsid w:val="007277BA"/>
    <w:rsid w:val="00731A41"/>
    <w:rsid w:val="007323F2"/>
    <w:rsid w:val="00732C8D"/>
    <w:rsid w:val="00733098"/>
    <w:rsid w:val="00733B40"/>
    <w:rsid w:val="00734B80"/>
    <w:rsid w:val="00735571"/>
    <w:rsid w:val="007377A3"/>
    <w:rsid w:val="0074344C"/>
    <w:rsid w:val="00743491"/>
    <w:rsid w:val="00743ABB"/>
    <w:rsid w:val="00743D15"/>
    <w:rsid w:val="0074649C"/>
    <w:rsid w:val="00746961"/>
    <w:rsid w:val="00750FE8"/>
    <w:rsid w:val="007541C7"/>
    <w:rsid w:val="0075485C"/>
    <w:rsid w:val="00755492"/>
    <w:rsid w:val="00756B8A"/>
    <w:rsid w:val="00757120"/>
    <w:rsid w:val="00757A8D"/>
    <w:rsid w:val="00757F34"/>
    <w:rsid w:val="00760976"/>
    <w:rsid w:val="00761A6A"/>
    <w:rsid w:val="00761EE2"/>
    <w:rsid w:val="0076329F"/>
    <w:rsid w:val="00763414"/>
    <w:rsid w:val="0076607E"/>
    <w:rsid w:val="00767B4B"/>
    <w:rsid w:val="007701BA"/>
    <w:rsid w:val="007716E8"/>
    <w:rsid w:val="0077324B"/>
    <w:rsid w:val="007745A1"/>
    <w:rsid w:val="00774780"/>
    <w:rsid w:val="007766A6"/>
    <w:rsid w:val="00780E5E"/>
    <w:rsid w:val="007819EF"/>
    <w:rsid w:val="0078499C"/>
    <w:rsid w:val="007856B6"/>
    <w:rsid w:val="00786CC1"/>
    <w:rsid w:val="0078712A"/>
    <w:rsid w:val="00787386"/>
    <w:rsid w:val="00791799"/>
    <w:rsid w:val="00792AAB"/>
    <w:rsid w:val="0079384F"/>
    <w:rsid w:val="00793913"/>
    <w:rsid w:val="007943F1"/>
    <w:rsid w:val="00794599"/>
    <w:rsid w:val="00795084"/>
    <w:rsid w:val="007A0B8C"/>
    <w:rsid w:val="007A18C6"/>
    <w:rsid w:val="007A24D8"/>
    <w:rsid w:val="007A2DE5"/>
    <w:rsid w:val="007A4797"/>
    <w:rsid w:val="007A4F43"/>
    <w:rsid w:val="007A512C"/>
    <w:rsid w:val="007A6A72"/>
    <w:rsid w:val="007A75FD"/>
    <w:rsid w:val="007B0711"/>
    <w:rsid w:val="007B0951"/>
    <w:rsid w:val="007B0D23"/>
    <w:rsid w:val="007B47E8"/>
    <w:rsid w:val="007B69C6"/>
    <w:rsid w:val="007B753D"/>
    <w:rsid w:val="007C19C6"/>
    <w:rsid w:val="007C35BD"/>
    <w:rsid w:val="007C50D4"/>
    <w:rsid w:val="007D0B4D"/>
    <w:rsid w:val="007D0C2F"/>
    <w:rsid w:val="007D1775"/>
    <w:rsid w:val="007D1BB5"/>
    <w:rsid w:val="007D1CE3"/>
    <w:rsid w:val="007D24DF"/>
    <w:rsid w:val="007D2AAB"/>
    <w:rsid w:val="007D2C46"/>
    <w:rsid w:val="007D373E"/>
    <w:rsid w:val="007D4427"/>
    <w:rsid w:val="007D7E99"/>
    <w:rsid w:val="007E0C9D"/>
    <w:rsid w:val="007E1995"/>
    <w:rsid w:val="007E36C7"/>
    <w:rsid w:val="007E4182"/>
    <w:rsid w:val="007E5935"/>
    <w:rsid w:val="007E6139"/>
    <w:rsid w:val="007E6C7E"/>
    <w:rsid w:val="007F2158"/>
    <w:rsid w:val="007F2738"/>
    <w:rsid w:val="007F287C"/>
    <w:rsid w:val="007F36D5"/>
    <w:rsid w:val="007F41FE"/>
    <w:rsid w:val="007F6B46"/>
    <w:rsid w:val="007F745E"/>
    <w:rsid w:val="007F7A9F"/>
    <w:rsid w:val="007F7D01"/>
    <w:rsid w:val="00800691"/>
    <w:rsid w:val="00806249"/>
    <w:rsid w:val="00807128"/>
    <w:rsid w:val="008076B3"/>
    <w:rsid w:val="00807E9A"/>
    <w:rsid w:val="00810902"/>
    <w:rsid w:val="00810AAD"/>
    <w:rsid w:val="00811553"/>
    <w:rsid w:val="0081163E"/>
    <w:rsid w:val="00811FFF"/>
    <w:rsid w:val="00812B09"/>
    <w:rsid w:val="008150AA"/>
    <w:rsid w:val="00816AB2"/>
    <w:rsid w:val="0081700A"/>
    <w:rsid w:val="008178B7"/>
    <w:rsid w:val="0081795E"/>
    <w:rsid w:val="00821DD8"/>
    <w:rsid w:val="0082202D"/>
    <w:rsid w:val="008223B4"/>
    <w:rsid w:val="0082248E"/>
    <w:rsid w:val="008246E4"/>
    <w:rsid w:val="0082475F"/>
    <w:rsid w:val="00825164"/>
    <w:rsid w:val="00826042"/>
    <w:rsid w:val="008264DD"/>
    <w:rsid w:val="008312CB"/>
    <w:rsid w:val="00834D60"/>
    <w:rsid w:val="008359E5"/>
    <w:rsid w:val="00836358"/>
    <w:rsid w:val="008364B9"/>
    <w:rsid w:val="008419B4"/>
    <w:rsid w:val="00842054"/>
    <w:rsid w:val="00842D4E"/>
    <w:rsid w:val="00843292"/>
    <w:rsid w:val="0084430C"/>
    <w:rsid w:val="00844F8B"/>
    <w:rsid w:val="00846140"/>
    <w:rsid w:val="00847A74"/>
    <w:rsid w:val="00850A4F"/>
    <w:rsid w:val="008523A0"/>
    <w:rsid w:val="00852C81"/>
    <w:rsid w:val="00852EAE"/>
    <w:rsid w:val="00855FDD"/>
    <w:rsid w:val="008567FA"/>
    <w:rsid w:val="00861A0A"/>
    <w:rsid w:val="00861B31"/>
    <w:rsid w:val="00861E6C"/>
    <w:rsid w:val="00863D9A"/>
    <w:rsid w:val="008642B4"/>
    <w:rsid w:val="008642BB"/>
    <w:rsid w:val="00864DE1"/>
    <w:rsid w:val="0087009F"/>
    <w:rsid w:val="00870E09"/>
    <w:rsid w:val="008731CC"/>
    <w:rsid w:val="00873C19"/>
    <w:rsid w:val="0087568B"/>
    <w:rsid w:val="0087732D"/>
    <w:rsid w:val="008805F3"/>
    <w:rsid w:val="0088121B"/>
    <w:rsid w:val="00881977"/>
    <w:rsid w:val="0088268A"/>
    <w:rsid w:val="008829FF"/>
    <w:rsid w:val="008836C6"/>
    <w:rsid w:val="008846BE"/>
    <w:rsid w:val="00891F4B"/>
    <w:rsid w:val="00892FCC"/>
    <w:rsid w:val="0089369F"/>
    <w:rsid w:val="008938A2"/>
    <w:rsid w:val="00893E1D"/>
    <w:rsid w:val="008943AB"/>
    <w:rsid w:val="00894457"/>
    <w:rsid w:val="00894C6D"/>
    <w:rsid w:val="0089587E"/>
    <w:rsid w:val="00895D2C"/>
    <w:rsid w:val="008A0AF5"/>
    <w:rsid w:val="008A1BAE"/>
    <w:rsid w:val="008A2006"/>
    <w:rsid w:val="008A2724"/>
    <w:rsid w:val="008A3D12"/>
    <w:rsid w:val="008A3F3E"/>
    <w:rsid w:val="008A4ECC"/>
    <w:rsid w:val="008A51B5"/>
    <w:rsid w:val="008A5A5F"/>
    <w:rsid w:val="008A7B84"/>
    <w:rsid w:val="008A7BB4"/>
    <w:rsid w:val="008B01D6"/>
    <w:rsid w:val="008B328D"/>
    <w:rsid w:val="008B3CB3"/>
    <w:rsid w:val="008B4408"/>
    <w:rsid w:val="008B48AE"/>
    <w:rsid w:val="008B48CB"/>
    <w:rsid w:val="008B4C82"/>
    <w:rsid w:val="008B5A84"/>
    <w:rsid w:val="008B7747"/>
    <w:rsid w:val="008B7BB6"/>
    <w:rsid w:val="008C0324"/>
    <w:rsid w:val="008C0A0D"/>
    <w:rsid w:val="008C2E20"/>
    <w:rsid w:val="008C3F0C"/>
    <w:rsid w:val="008C75D6"/>
    <w:rsid w:val="008C7CF2"/>
    <w:rsid w:val="008D0370"/>
    <w:rsid w:val="008D0D91"/>
    <w:rsid w:val="008D2671"/>
    <w:rsid w:val="008D32D3"/>
    <w:rsid w:val="008D3307"/>
    <w:rsid w:val="008D4D28"/>
    <w:rsid w:val="008D54E2"/>
    <w:rsid w:val="008D636A"/>
    <w:rsid w:val="008E06BB"/>
    <w:rsid w:val="008E11FB"/>
    <w:rsid w:val="008E21D4"/>
    <w:rsid w:val="008E5F43"/>
    <w:rsid w:val="008E6314"/>
    <w:rsid w:val="008E7BDB"/>
    <w:rsid w:val="008F0149"/>
    <w:rsid w:val="008F0720"/>
    <w:rsid w:val="008F0BA2"/>
    <w:rsid w:val="008F0D34"/>
    <w:rsid w:val="008F24D7"/>
    <w:rsid w:val="008F25DA"/>
    <w:rsid w:val="008F2BB7"/>
    <w:rsid w:val="008F3415"/>
    <w:rsid w:val="008F3893"/>
    <w:rsid w:val="008F60C6"/>
    <w:rsid w:val="008F70BE"/>
    <w:rsid w:val="008F78E5"/>
    <w:rsid w:val="00900253"/>
    <w:rsid w:val="009004AD"/>
    <w:rsid w:val="00900932"/>
    <w:rsid w:val="009010AF"/>
    <w:rsid w:val="0090683F"/>
    <w:rsid w:val="00910189"/>
    <w:rsid w:val="009109BE"/>
    <w:rsid w:val="00910D14"/>
    <w:rsid w:val="0091160A"/>
    <w:rsid w:val="0091167A"/>
    <w:rsid w:val="009127DF"/>
    <w:rsid w:val="00912A29"/>
    <w:rsid w:val="0091379F"/>
    <w:rsid w:val="00913AC9"/>
    <w:rsid w:val="00914314"/>
    <w:rsid w:val="00914A1F"/>
    <w:rsid w:val="00914FD6"/>
    <w:rsid w:val="009164AC"/>
    <w:rsid w:val="00916951"/>
    <w:rsid w:val="009173A1"/>
    <w:rsid w:val="0092007A"/>
    <w:rsid w:val="00921DD4"/>
    <w:rsid w:val="00922BBE"/>
    <w:rsid w:val="009253B2"/>
    <w:rsid w:val="009255A6"/>
    <w:rsid w:val="00925B04"/>
    <w:rsid w:val="00926C6C"/>
    <w:rsid w:val="00927679"/>
    <w:rsid w:val="00927A21"/>
    <w:rsid w:val="00927A9B"/>
    <w:rsid w:val="00931F28"/>
    <w:rsid w:val="00931F57"/>
    <w:rsid w:val="00932BB9"/>
    <w:rsid w:val="009334B2"/>
    <w:rsid w:val="009341C3"/>
    <w:rsid w:val="0093421A"/>
    <w:rsid w:val="00942D3C"/>
    <w:rsid w:val="00943B6F"/>
    <w:rsid w:val="0094418A"/>
    <w:rsid w:val="009455EB"/>
    <w:rsid w:val="00945635"/>
    <w:rsid w:val="00946EF1"/>
    <w:rsid w:val="00947FB7"/>
    <w:rsid w:val="00950590"/>
    <w:rsid w:val="009511D7"/>
    <w:rsid w:val="009521D7"/>
    <w:rsid w:val="00954EDC"/>
    <w:rsid w:val="00955258"/>
    <w:rsid w:val="00956963"/>
    <w:rsid w:val="0096007C"/>
    <w:rsid w:val="00961367"/>
    <w:rsid w:val="009631B8"/>
    <w:rsid w:val="00965157"/>
    <w:rsid w:val="009665C0"/>
    <w:rsid w:val="00966BC9"/>
    <w:rsid w:val="00970EE8"/>
    <w:rsid w:val="00971637"/>
    <w:rsid w:val="00971777"/>
    <w:rsid w:val="00974E2D"/>
    <w:rsid w:val="00975DB7"/>
    <w:rsid w:val="00977B3B"/>
    <w:rsid w:val="00982A54"/>
    <w:rsid w:val="00987910"/>
    <w:rsid w:val="00992F28"/>
    <w:rsid w:val="00993A2A"/>
    <w:rsid w:val="009949B2"/>
    <w:rsid w:val="00994F23"/>
    <w:rsid w:val="00996C64"/>
    <w:rsid w:val="00997295"/>
    <w:rsid w:val="009A220A"/>
    <w:rsid w:val="009A3645"/>
    <w:rsid w:val="009A462C"/>
    <w:rsid w:val="009A586D"/>
    <w:rsid w:val="009A588C"/>
    <w:rsid w:val="009A70D3"/>
    <w:rsid w:val="009A714B"/>
    <w:rsid w:val="009A7460"/>
    <w:rsid w:val="009A7C5A"/>
    <w:rsid w:val="009B031A"/>
    <w:rsid w:val="009B079D"/>
    <w:rsid w:val="009B31FA"/>
    <w:rsid w:val="009B498A"/>
    <w:rsid w:val="009B6FE0"/>
    <w:rsid w:val="009C1C51"/>
    <w:rsid w:val="009C36FB"/>
    <w:rsid w:val="009C5DF7"/>
    <w:rsid w:val="009C63B8"/>
    <w:rsid w:val="009C7C77"/>
    <w:rsid w:val="009D01E9"/>
    <w:rsid w:val="009D0F31"/>
    <w:rsid w:val="009D19C5"/>
    <w:rsid w:val="009D4AD4"/>
    <w:rsid w:val="009D4ECD"/>
    <w:rsid w:val="009D5ADA"/>
    <w:rsid w:val="009D6114"/>
    <w:rsid w:val="009D6AAD"/>
    <w:rsid w:val="009D6E0E"/>
    <w:rsid w:val="009E035C"/>
    <w:rsid w:val="009E0848"/>
    <w:rsid w:val="009E249A"/>
    <w:rsid w:val="009E4010"/>
    <w:rsid w:val="009E593F"/>
    <w:rsid w:val="009E6248"/>
    <w:rsid w:val="009E6ADF"/>
    <w:rsid w:val="009F15AA"/>
    <w:rsid w:val="009F17A1"/>
    <w:rsid w:val="009F2D93"/>
    <w:rsid w:val="009F533A"/>
    <w:rsid w:val="009F588C"/>
    <w:rsid w:val="009F5A4D"/>
    <w:rsid w:val="00A050ED"/>
    <w:rsid w:val="00A0519A"/>
    <w:rsid w:val="00A05B14"/>
    <w:rsid w:val="00A07F3B"/>
    <w:rsid w:val="00A1074D"/>
    <w:rsid w:val="00A113AD"/>
    <w:rsid w:val="00A134EE"/>
    <w:rsid w:val="00A136DF"/>
    <w:rsid w:val="00A143C8"/>
    <w:rsid w:val="00A1488E"/>
    <w:rsid w:val="00A158D3"/>
    <w:rsid w:val="00A161AF"/>
    <w:rsid w:val="00A17913"/>
    <w:rsid w:val="00A20065"/>
    <w:rsid w:val="00A20FCC"/>
    <w:rsid w:val="00A21856"/>
    <w:rsid w:val="00A21F04"/>
    <w:rsid w:val="00A22391"/>
    <w:rsid w:val="00A270AD"/>
    <w:rsid w:val="00A3190A"/>
    <w:rsid w:val="00A33562"/>
    <w:rsid w:val="00A342E3"/>
    <w:rsid w:val="00A3479F"/>
    <w:rsid w:val="00A34802"/>
    <w:rsid w:val="00A375E9"/>
    <w:rsid w:val="00A37891"/>
    <w:rsid w:val="00A40CCB"/>
    <w:rsid w:val="00A411D5"/>
    <w:rsid w:val="00A41F61"/>
    <w:rsid w:val="00A42FAE"/>
    <w:rsid w:val="00A43101"/>
    <w:rsid w:val="00A431D1"/>
    <w:rsid w:val="00A44830"/>
    <w:rsid w:val="00A45378"/>
    <w:rsid w:val="00A46789"/>
    <w:rsid w:val="00A46878"/>
    <w:rsid w:val="00A47ED7"/>
    <w:rsid w:val="00A5023C"/>
    <w:rsid w:val="00A511FB"/>
    <w:rsid w:val="00A527CA"/>
    <w:rsid w:val="00A52C6E"/>
    <w:rsid w:val="00A52EC4"/>
    <w:rsid w:val="00A531E9"/>
    <w:rsid w:val="00A54AF5"/>
    <w:rsid w:val="00A56598"/>
    <w:rsid w:val="00A57A78"/>
    <w:rsid w:val="00A57D65"/>
    <w:rsid w:val="00A602C6"/>
    <w:rsid w:val="00A633D0"/>
    <w:rsid w:val="00A63DF5"/>
    <w:rsid w:val="00A64F5B"/>
    <w:rsid w:val="00A65880"/>
    <w:rsid w:val="00A65F3D"/>
    <w:rsid w:val="00A67D34"/>
    <w:rsid w:val="00A67D59"/>
    <w:rsid w:val="00A72140"/>
    <w:rsid w:val="00A75439"/>
    <w:rsid w:val="00A7583D"/>
    <w:rsid w:val="00A765B9"/>
    <w:rsid w:val="00A830AE"/>
    <w:rsid w:val="00A84AEA"/>
    <w:rsid w:val="00A84CD5"/>
    <w:rsid w:val="00A862E0"/>
    <w:rsid w:val="00A86A37"/>
    <w:rsid w:val="00A86B69"/>
    <w:rsid w:val="00A872FD"/>
    <w:rsid w:val="00A87C81"/>
    <w:rsid w:val="00A9068E"/>
    <w:rsid w:val="00A90737"/>
    <w:rsid w:val="00A91697"/>
    <w:rsid w:val="00A9211B"/>
    <w:rsid w:val="00A931AE"/>
    <w:rsid w:val="00A93F1B"/>
    <w:rsid w:val="00A9457D"/>
    <w:rsid w:val="00A94BEE"/>
    <w:rsid w:val="00A95ED2"/>
    <w:rsid w:val="00A9670F"/>
    <w:rsid w:val="00A976F1"/>
    <w:rsid w:val="00AA24E7"/>
    <w:rsid w:val="00AA2A3F"/>
    <w:rsid w:val="00AA2CDF"/>
    <w:rsid w:val="00AA2D23"/>
    <w:rsid w:val="00AA39DF"/>
    <w:rsid w:val="00AA3BC1"/>
    <w:rsid w:val="00AA3FE7"/>
    <w:rsid w:val="00AA4E37"/>
    <w:rsid w:val="00AA63CD"/>
    <w:rsid w:val="00AA6441"/>
    <w:rsid w:val="00AB0126"/>
    <w:rsid w:val="00AB357C"/>
    <w:rsid w:val="00AB3CF8"/>
    <w:rsid w:val="00AB490A"/>
    <w:rsid w:val="00AB575F"/>
    <w:rsid w:val="00AC1C40"/>
    <w:rsid w:val="00AC2183"/>
    <w:rsid w:val="00AC375D"/>
    <w:rsid w:val="00AC64DF"/>
    <w:rsid w:val="00AD12A5"/>
    <w:rsid w:val="00AD12D8"/>
    <w:rsid w:val="00AD1335"/>
    <w:rsid w:val="00AD1DA4"/>
    <w:rsid w:val="00AD4BCA"/>
    <w:rsid w:val="00AD4F47"/>
    <w:rsid w:val="00AD53DA"/>
    <w:rsid w:val="00AD57C2"/>
    <w:rsid w:val="00AD5EFA"/>
    <w:rsid w:val="00AD6DF6"/>
    <w:rsid w:val="00AD71A1"/>
    <w:rsid w:val="00AD74D9"/>
    <w:rsid w:val="00AE05CC"/>
    <w:rsid w:val="00AE0E0C"/>
    <w:rsid w:val="00AE2BED"/>
    <w:rsid w:val="00AE3C23"/>
    <w:rsid w:val="00AE42C8"/>
    <w:rsid w:val="00AE4612"/>
    <w:rsid w:val="00AE5616"/>
    <w:rsid w:val="00AE6747"/>
    <w:rsid w:val="00AF1ABE"/>
    <w:rsid w:val="00AF1F4F"/>
    <w:rsid w:val="00AF234B"/>
    <w:rsid w:val="00AF2856"/>
    <w:rsid w:val="00AF3814"/>
    <w:rsid w:val="00AF5D36"/>
    <w:rsid w:val="00AF6357"/>
    <w:rsid w:val="00AF76AC"/>
    <w:rsid w:val="00AF7ED0"/>
    <w:rsid w:val="00B001BB"/>
    <w:rsid w:val="00B0085D"/>
    <w:rsid w:val="00B01783"/>
    <w:rsid w:val="00B02124"/>
    <w:rsid w:val="00B02489"/>
    <w:rsid w:val="00B02B9A"/>
    <w:rsid w:val="00B03E05"/>
    <w:rsid w:val="00B0415F"/>
    <w:rsid w:val="00B05497"/>
    <w:rsid w:val="00B05994"/>
    <w:rsid w:val="00B062AD"/>
    <w:rsid w:val="00B0660B"/>
    <w:rsid w:val="00B1007E"/>
    <w:rsid w:val="00B10812"/>
    <w:rsid w:val="00B109F9"/>
    <w:rsid w:val="00B11029"/>
    <w:rsid w:val="00B11296"/>
    <w:rsid w:val="00B117D2"/>
    <w:rsid w:val="00B16A7D"/>
    <w:rsid w:val="00B17758"/>
    <w:rsid w:val="00B202D3"/>
    <w:rsid w:val="00B204CA"/>
    <w:rsid w:val="00B22269"/>
    <w:rsid w:val="00B23936"/>
    <w:rsid w:val="00B24EDD"/>
    <w:rsid w:val="00B26812"/>
    <w:rsid w:val="00B27D63"/>
    <w:rsid w:val="00B30CE2"/>
    <w:rsid w:val="00B31F3C"/>
    <w:rsid w:val="00B32D79"/>
    <w:rsid w:val="00B34460"/>
    <w:rsid w:val="00B3537A"/>
    <w:rsid w:val="00B35E4E"/>
    <w:rsid w:val="00B36C0A"/>
    <w:rsid w:val="00B37B1E"/>
    <w:rsid w:val="00B404FB"/>
    <w:rsid w:val="00B427BD"/>
    <w:rsid w:val="00B42F3F"/>
    <w:rsid w:val="00B44118"/>
    <w:rsid w:val="00B453B7"/>
    <w:rsid w:val="00B46117"/>
    <w:rsid w:val="00B47B57"/>
    <w:rsid w:val="00B5184E"/>
    <w:rsid w:val="00B51FE6"/>
    <w:rsid w:val="00B52CC1"/>
    <w:rsid w:val="00B552CF"/>
    <w:rsid w:val="00B55761"/>
    <w:rsid w:val="00B57AC0"/>
    <w:rsid w:val="00B61217"/>
    <w:rsid w:val="00B629FF"/>
    <w:rsid w:val="00B638D0"/>
    <w:rsid w:val="00B64060"/>
    <w:rsid w:val="00B64102"/>
    <w:rsid w:val="00B642EF"/>
    <w:rsid w:val="00B65E84"/>
    <w:rsid w:val="00B6685C"/>
    <w:rsid w:val="00B668E0"/>
    <w:rsid w:val="00B67303"/>
    <w:rsid w:val="00B70069"/>
    <w:rsid w:val="00B7215E"/>
    <w:rsid w:val="00B75243"/>
    <w:rsid w:val="00B758CC"/>
    <w:rsid w:val="00B776B0"/>
    <w:rsid w:val="00B77980"/>
    <w:rsid w:val="00B77F50"/>
    <w:rsid w:val="00B80BC7"/>
    <w:rsid w:val="00B80ED1"/>
    <w:rsid w:val="00B81246"/>
    <w:rsid w:val="00B812E6"/>
    <w:rsid w:val="00B8144B"/>
    <w:rsid w:val="00B815F1"/>
    <w:rsid w:val="00B82241"/>
    <w:rsid w:val="00B82659"/>
    <w:rsid w:val="00B82E54"/>
    <w:rsid w:val="00B84009"/>
    <w:rsid w:val="00B84E45"/>
    <w:rsid w:val="00B902E8"/>
    <w:rsid w:val="00B92C25"/>
    <w:rsid w:val="00B9371D"/>
    <w:rsid w:val="00B94C2D"/>
    <w:rsid w:val="00BA03B6"/>
    <w:rsid w:val="00BA0909"/>
    <w:rsid w:val="00BA1719"/>
    <w:rsid w:val="00BA2074"/>
    <w:rsid w:val="00BA30BA"/>
    <w:rsid w:val="00BA5F51"/>
    <w:rsid w:val="00BA637C"/>
    <w:rsid w:val="00BA6B9C"/>
    <w:rsid w:val="00BA75B9"/>
    <w:rsid w:val="00BB0A51"/>
    <w:rsid w:val="00BB159F"/>
    <w:rsid w:val="00BB306F"/>
    <w:rsid w:val="00BB346E"/>
    <w:rsid w:val="00BB58FE"/>
    <w:rsid w:val="00BB604D"/>
    <w:rsid w:val="00BB7EC2"/>
    <w:rsid w:val="00BC0A43"/>
    <w:rsid w:val="00BC2372"/>
    <w:rsid w:val="00BC28CC"/>
    <w:rsid w:val="00BC33A2"/>
    <w:rsid w:val="00BC4493"/>
    <w:rsid w:val="00BC49E3"/>
    <w:rsid w:val="00BC6628"/>
    <w:rsid w:val="00BC6FB5"/>
    <w:rsid w:val="00BC7570"/>
    <w:rsid w:val="00BC76A9"/>
    <w:rsid w:val="00BC7928"/>
    <w:rsid w:val="00BD0638"/>
    <w:rsid w:val="00BD1DED"/>
    <w:rsid w:val="00BD264D"/>
    <w:rsid w:val="00BD4D11"/>
    <w:rsid w:val="00BD5C9E"/>
    <w:rsid w:val="00BD6BA1"/>
    <w:rsid w:val="00BD7040"/>
    <w:rsid w:val="00BE08F2"/>
    <w:rsid w:val="00BE1FBE"/>
    <w:rsid w:val="00BE26B1"/>
    <w:rsid w:val="00BE3917"/>
    <w:rsid w:val="00BE3FC0"/>
    <w:rsid w:val="00BE4549"/>
    <w:rsid w:val="00BE5C28"/>
    <w:rsid w:val="00BE68D3"/>
    <w:rsid w:val="00BE6C86"/>
    <w:rsid w:val="00BE6C8C"/>
    <w:rsid w:val="00BE7109"/>
    <w:rsid w:val="00BE785E"/>
    <w:rsid w:val="00BF0FB9"/>
    <w:rsid w:val="00BF11D8"/>
    <w:rsid w:val="00BF1211"/>
    <w:rsid w:val="00BF3FFF"/>
    <w:rsid w:val="00BF499D"/>
    <w:rsid w:val="00BF4A0E"/>
    <w:rsid w:val="00C01DBB"/>
    <w:rsid w:val="00C0249B"/>
    <w:rsid w:val="00C10731"/>
    <w:rsid w:val="00C1079E"/>
    <w:rsid w:val="00C12D83"/>
    <w:rsid w:val="00C1459B"/>
    <w:rsid w:val="00C152C6"/>
    <w:rsid w:val="00C157E4"/>
    <w:rsid w:val="00C17CB6"/>
    <w:rsid w:val="00C21C37"/>
    <w:rsid w:val="00C22858"/>
    <w:rsid w:val="00C23188"/>
    <w:rsid w:val="00C23C62"/>
    <w:rsid w:val="00C243E3"/>
    <w:rsid w:val="00C25572"/>
    <w:rsid w:val="00C26CF8"/>
    <w:rsid w:val="00C326AF"/>
    <w:rsid w:val="00C344DA"/>
    <w:rsid w:val="00C34999"/>
    <w:rsid w:val="00C35C7D"/>
    <w:rsid w:val="00C36195"/>
    <w:rsid w:val="00C405DE"/>
    <w:rsid w:val="00C409B1"/>
    <w:rsid w:val="00C4264D"/>
    <w:rsid w:val="00C42776"/>
    <w:rsid w:val="00C449B1"/>
    <w:rsid w:val="00C44E83"/>
    <w:rsid w:val="00C52E4C"/>
    <w:rsid w:val="00C532B6"/>
    <w:rsid w:val="00C5348B"/>
    <w:rsid w:val="00C5361D"/>
    <w:rsid w:val="00C54BE7"/>
    <w:rsid w:val="00C551FC"/>
    <w:rsid w:val="00C57028"/>
    <w:rsid w:val="00C57A78"/>
    <w:rsid w:val="00C621B0"/>
    <w:rsid w:val="00C62FBC"/>
    <w:rsid w:val="00C64286"/>
    <w:rsid w:val="00C64B82"/>
    <w:rsid w:val="00C64BBE"/>
    <w:rsid w:val="00C65AFE"/>
    <w:rsid w:val="00C67545"/>
    <w:rsid w:val="00C716B3"/>
    <w:rsid w:val="00C72B29"/>
    <w:rsid w:val="00C732FC"/>
    <w:rsid w:val="00C73B09"/>
    <w:rsid w:val="00C743E9"/>
    <w:rsid w:val="00C76112"/>
    <w:rsid w:val="00C76AB9"/>
    <w:rsid w:val="00C76DF8"/>
    <w:rsid w:val="00C76ECC"/>
    <w:rsid w:val="00C7713C"/>
    <w:rsid w:val="00C77DD6"/>
    <w:rsid w:val="00C809E8"/>
    <w:rsid w:val="00C82D68"/>
    <w:rsid w:val="00C830F6"/>
    <w:rsid w:val="00C850F5"/>
    <w:rsid w:val="00C85192"/>
    <w:rsid w:val="00C86870"/>
    <w:rsid w:val="00C86FAF"/>
    <w:rsid w:val="00C87CF0"/>
    <w:rsid w:val="00C90137"/>
    <w:rsid w:val="00C9208A"/>
    <w:rsid w:val="00C9265F"/>
    <w:rsid w:val="00C92814"/>
    <w:rsid w:val="00C93426"/>
    <w:rsid w:val="00C94652"/>
    <w:rsid w:val="00C954BB"/>
    <w:rsid w:val="00C95E52"/>
    <w:rsid w:val="00C95EA2"/>
    <w:rsid w:val="00C96610"/>
    <w:rsid w:val="00C97027"/>
    <w:rsid w:val="00CA1F95"/>
    <w:rsid w:val="00CA2204"/>
    <w:rsid w:val="00CA2320"/>
    <w:rsid w:val="00CA2BC0"/>
    <w:rsid w:val="00CA3552"/>
    <w:rsid w:val="00CA42C0"/>
    <w:rsid w:val="00CA5BF6"/>
    <w:rsid w:val="00CA6516"/>
    <w:rsid w:val="00CA74F1"/>
    <w:rsid w:val="00CA7A69"/>
    <w:rsid w:val="00CB01E6"/>
    <w:rsid w:val="00CB0A43"/>
    <w:rsid w:val="00CB2340"/>
    <w:rsid w:val="00CB424D"/>
    <w:rsid w:val="00CB4F50"/>
    <w:rsid w:val="00CB512D"/>
    <w:rsid w:val="00CB5D7F"/>
    <w:rsid w:val="00CC0CBB"/>
    <w:rsid w:val="00CC1FFB"/>
    <w:rsid w:val="00CC405E"/>
    <w:rsid w:val="00CC43DE"/>
    <w:rsid w:val="00CC5C60"/>
    <w:rsid w:val="00CC7FCA"/>
    <w:rsid w:val="00CD08F2"/>
    <w:rsid w:val="00CD0C26"/>
    <w:rsid w:val="00CD1AA8"/>
    <w:rsid w:val="00CD2297"/>
    <w:rsid w:val="00CD4613"/>
    <w:rsid w:val="00CD4FD1"/>
    <w:rsid w:val="00CD64C4"/>
    <w:rsid w:val="00CD6AF4"/>
    <w:rsid w:val="00CD7623"/>
    <w:rsid w:val="00CE3161"/>
    <w:rsid w:val="00CE345F"/>
    <w:rsid w:val="00CE6500"/>
    <w:rsid w:val="00CE6A13"/>
    <w:rsid w:val="00CE6BEE"/>
    <w:rsid w:val="00CE7056"/>
    <w:rsid w:val="00CE70CC"/>
    <w:rsid w:val="00CF005B"/>
    <w:rsid w:val="00CF231F"/>
    <w:rsid w:val="00CF299B"/>
    <w:rsid w:val="00CF2EE6"/>
    <w:rsid w:val="00CF3F68"/>
    <w:rsid w:val="00CF49A0"/>
    <w:rsid w:val="00D007ED"/>
    <w:rsid w:val="00D014D8"/>
    <w:rsid w:val="00D03F64"/>
    <w:rsid w:val="00D04324"/>
    <w:rsid w:val="00D04E71"/>
    <w:rsid w:val="00D062C7"/>
    <w:rsid w:val="00D06DC4"/>
    <w:rsid w:val="00D072D1"/>
    <w:rsid w:val="00D13809"/>
    <w:rsid w:val="00D13D1D"/>
    <w:rsid w:val="00D14950"/>
    <w:rsid w:val="00D14E2D"/>
    <w:rsid w:val="00D15864"/>
    <w:rsid w:val="00D15AC0"/>
    <w:rsid w:val="00D15DB4"/>
    <w:rsid w:val="00D15E32"/>
    <w:rsid w:val="00D174C0"/>
    <w:rsid w:val="00D226AD"/>
    <w:rsid w:val="00D2270C"/>
    <w:rsid w:val="00D228B9"/>
    <w:rsid w:val="00D228BB"/>
    <w:rsid w:val="00D231BD"/>
    <w:rsid w:val="00D23E90"/>
    <w:rsid w:val="00D247A3"/>
    <w:rsid w:val="00D24A3D"/>
    <w:rsid w:val="00D253AE"/>
    <w:rsid w:val="00D26C64"/>
    <w:rsid w:val="00D30C29"/>
    <w:rsid w:val="00D31CEF"/>
    <w:rsid w:val="00D333B7"/>
    <w:rsid w:val="00D33A71"/>
    <w:rsid w:val="00D350EB"/>
    <w:rsid w:val="00D36ECF"/>
    <w:rsid w:val="00D40A38"/>
    <w:rsid w:val="00D40BE9"/>
    <w:rsid w:val="00D40CDB"/>
    <w:rsid w:val="00D41614"/>
    <w:rsid w:val="00D42156"/>
    <w:rsid w:val="00D443B9"/>
    <w:rsid w:val="00D44B21"/>
    <w:rsid w:val="00D45A6A"/>
    <w:rsid w:val="00D47523"/>
    <w:rsid w:val="00D5005D"/>
    <w:rsid w:val="00D522E5"/>
    <w:rsid w:val="00D531F5"/>
    <w:rsid w:val="00D57858"/>
    <w:rsid w:val="00D57AF6"/>
    <w:rsid w:val="00D60A62"/>
    <w:rsid w:val="00D63A10"/>
    <w:rsid w:val="00D63E72"/>
    <w:rsid w:val="00D63FC2"/>
    <w:rsid w:val="00D65731"/>
    <w:rsid w:val="00D664EA"/>
    <w:rsid w:val="00D677EF"/>
    <w:rsid w:val="00D70351"/>
    <w:rsid w:val="00D71204"/>
    <w:rsid w:val="00D725DB"/>
    <w:rsid w:val="00D756A4"/>
    <w:rsid w:val="00D77F9F"/>
    <w:rsid w:val="00D80B6A"/>
    <w:rsid w:val="00D80EB0"/>
    <w:rsid w:val="00D86066"/>
    <w:rsid w:val="00D86C6E"/>
    <w:rsid w:val="00D9042B"/>
    <w:rsid w:val="00D9251C"/>
    <w:rsid w:val="00D92AB4"/>
    <w:rsid w:val="00D94B9D"/>
    <w:rsid w:val="00D95597"/>
    <w:rsid w:val="00D97CED"/>
    <w:rsid w:val="00DA0247"/>
    <w:rsid w:val="00DA3A5C"/>
    <w:rsid w:val="00DA3B76"/>
    <w:rsid w:val="00DA4D1F"/>
    <w:rsid w:val="00DA567F"/>
    <w:rsid w:val="00DA6BB6"/>
    <w:rsid w:val="00DA7334"/>
    <w:rsid w:val="00DB1CCB"/>
    <w:rsid w:val="00DB35ED"/>
    <w:rsid w:val="00DB3EEC"/>
    <w:rsid w:val="00DB422A"/>
    <w:rsid w:val="00DB4735"/>
    <w:rsid w:val="00DB72C1"/>
    <w:rsid w:val="00DC528D"/>
    <w:rsid w:val="00DC71E2"/>
    <w:rsid w:val="00DC7ADF"/>
    <w:rsid w:val="00DD093F"/>
    <w:rsid w:val="00DD0FF1"/>
    <w:rsid w:val="00DD2556"/>
    <w:rsid w:val="00DD3D56"/>
    <w:rsid w:val="00DD55F1"/>
    <w:rsid w:val="00DD56FF"/>
    <w:rsid w:val="00DD5B9A"/>
    <w:rsid w:val="00DD7159"/>
    <w:rsid w:val="00DD7927"/>
    <w:rsid w:val="00DE28C2"/>
    <w:rsid w:val="00DE2D55"/>
    <w:rsid w:val="00DE3CD9"/>
    <w:rsid w:val="00DE6E94"/>
    <w:rsid w:val="00DE7015"/>
    <w:rsid w:val="00DF1C99"/>
    <w:rsid w:val="00DF237F"/>
    <w:rsid w:val="00DF580D"/>
    <w:rsid w:val="00DF6671"/>
    <w:rsid w:val="00E01140"/>
    <w:rsid w:val="00E01F4F"/>
    <w:rsid w:val="00E02B2A"/>
    <w:rsid w:val="00E03462"/>
    <w:rsid w:val="00E03A74"/>
    <w:rsid w:val="00E05164"/>
    <w:rsid w:val="00E0693A"/>
    <w:rsid w:val="00E06F46"/>
    <w:rsid w:val="00E07D43"/>
    <w:rsid w:val="00E113BC"/>
    <w:rsid w:val="00E12A61"/>
    <w:rsid w:val="00E12F92"/>
    <w:rsid w:val="00E137DA"/>
    <w:rsid w:val="00E1424B"/>
    <w:rsid w:val="00E149C1"/>
    <w:rsid w:val="00E16A38"/>
    <w:rsid w:val="00E203F9"/>
    <w:rsid w:val="00E2124C"/>
    <w:rsid w:val="00E21C1F"/>
    <w:rsid w:val="00E2360B"/>
    <w:rsid w:val="00E23E77"/>
    <w:rsid w:val="00E2439B"/>
    <w:rsid w:val="00E2477B"/>
    <w:rsid w:val="00E27506"/>
    <w:rsid w:val="00E30518"/>
    <w:rsid w:val="00E30BC7"/>
    <w:rsid w:val="00E32BF3"/>
    <w:rsid w:val="00E34CFF"/>
    <w:rsid w:val="00E3606A"/>
    <w:rsid w:val="00E370D4"/>
    <w:rsid w:val="00E37F06"/>
    <w:rsid w:val="00E40172"/>
    <w:rsid w:val="00E407BB"/>
    <w:rsid w:val="00E41E1F"/>
    <w:rsid w:val="00E43604"/>
    <w:rsid w:val="00E46F4E"/>
    <w:rsid w:val="00E47006"/>
    <w:rsid w:val="00E47561"/>
    <w:rsid w:val="00E50519"/>
    <w:rsid w:val="00E528FA"/>
    <w:rsid w:val="00E53CDB"/>
    <w:rsid w:val="00E53DF8"/>
    <w:rsid w:val="00E56242"/>
    <w:rsid w:val="00E562FA"/>
    <w:rsid w:val="00E62F6A"/>
    <w:rsid w:val="00E62FFF"/>
    <w:rsid w:val="00E630AD"/>
    <w:rsid w:val="00E64D8D"/>
    <w:rsid w:val="00E659E3"/>
    <w:rsid w:val="00E67422"/>
    <w:rsid w:val="00E70DCB"/>
    <w:rsid w:val="00E72282"/>
    <w:rsid w:val="00E7282B"/>
    <w:rsid w:val="00E72D2F"/>
    <w:rsid w:val="00E731A5"/>
    <w:rsid w:val="00E75ED9"/>
    <w:rsid w:val="00E765CA"/>
    <w:rsid w:val="00E76747"/>
    <w:rsid w:val="00E7787C"/>
    <w:rsid w:val="00E81232"/>
    <w:rsid w:val="00E8496A"/>
    <w:rsid w:val="00E84D26"/>
    <w:rsid w:val="00E92E12"/>
    <w:rsid w:val="00E93CA0"/>
    <w:rsid w:val="00E94F0D"/>
    <w:rsid w:val="00E9502E"/>
    <w:rsid w:val="00E952E0"/>
    <w:rsid w:val="00E95AB2"/>
    <w:rsid w:val="00E966DB"/>
    <w:rsid w:val="00E9721D"/>
    <w:rsid w:val="00EA2488"/>
    <w:rsid w:val="00EA290F"/>
    <w:rsid w:val="00EA39D6"/>
    <w:rsid w:val="00EA3BD2"/>
    <w:rsid w:val="00EA61F1"/>
    <w:rsid w:val="00EA6CA9"/>
    <w:rsid w:val="00EA76E3"/>
    <w:rsid w:val="00EB008D"/>
    <w:rsid w:val="00EB0BCB"/>
    <w:rsid w:val="00EB37A7"/>
    <w:rsid w:val="00EB4D46"/>
    <w:rsid w:val="00EC065D"/>
    <w:rsid w:val="00EC0A00"/>
    <w:rsid w:val="00EC0C6B"/>
    <w:rsid w:val="00EC1F51"/>
    <w:rsid w:val="00EC29BB"/>
    <w:rsid w:val="00EC46D6"/>
    <w:rsid w:val="00EC4BAE"/>
    <w:rsid w:val="00EC6156"/>
    <w:rsid w:val="00EC672D"/>
    <w:rsid w:val="00EC7B04"/>
    <w:rsid w:val="00ED0878"/>
    <w:rsid w:val="00ED310B"/>
    <w:rsid w:val="00ED363B"/>
    <w:rsid w:val="00ED38BD"/>
    <w:rsid w:val="00ED4DA7"/>
    <w:rsid w:val="00ED4F57"/>
    <w:rsid w:val="00ED546D"/>
    <w:rsid w:val="00ED6F8C"/>
    <w:rsid w:val="00EE0827"/>
    <w:rsid w:val="00EE0E6D"/>
    <w:rsid w:val="00EE1586"/>
    <w:rsid w:val="00EE15F2"/>
    <w:rsid w:val="00EE2BD7"/>
    <w:rsid w:val="00EE3236"/>
    <w:rsid w:val="00EE404A"/>
    <w:rsid w:val="00EE4628"/>
    <w:rsid w:val="00EE47E0"/>
    <w:rsid w:val="00EE5482"/>
    <w:rsid w:val="00EE5521"/>
    <w:rsid w:val="00EE5AE7"/>
    <w:rsid w:val="00EF0876"/>
    <w:rsid w:val="00EF440D"/>
    <w:rsid w:val="00EF46F6"/>
    <w:rsid w:val="00EF6EA1"/>
    <w:rsid w:val="00EF7640"/>
    <w:rsid w:val="00F0092D"/>
    <w:rsid w:val="00F017E6"/>
    <w:rsid w:val="00F01A0B"/>
    <w:rsid w:val="00F022BE"/>
    <w:rsid w:val="00F04819"/>
    <w:rsid w:val="00F07377"/>
    <w:rsid w:val="00F10210"/>
    <w:rsid w:val="00F112BE"/>
    <w:rsid w:val="00F1224B"/>
    <w:rsid w:val="00F13ED1"/>
    <w:rsid w:val="00F1527F"/>
    <w:rsid w:val="00F15C94"/>
    <w:rsid w:val="00F16290"/>
    <w:rsid w:val="00F1640E"/>
    <w:rsid w:val="00F164D1"/>
    <w:rsid w:val="00F16604"/>
    <w:rsid w:val="00F166F4"/>
    <w:rsid w:val="00F20340"/>
    <w:rsid w:val="00F2089D"/>
    <w:rsid w:val="00F20FA0"/>
    <w:rsid w:val="00F21C80"/>
    <w:rsid w:val="00F21D1A"/>
    <w:rsid w:val="00F22056"/>
    <w:rsid w:val="00F23954"/>
    <w:rsid w:val="00F24223"/>
    <w:rsid w:val="00F26523"/>
    <w:rsid w:val="00F30808"/>
    <w:rsid w:val="00F31125"/>
    <w:rsid w:val="00F314AA"/>
    <w:rsid w:val="00F33F2B"/>
    <w:rsid w:val="00F36411"/>
    <w:rsid w:val="00F36DD8"/>
    <w:rsid w:val="00F37122"/>
    <w:rsid w:val="00F37327"/>
    <w:rsid w:val="00F378B7"/>
    <w:rsid w:val="00F40068"/>
    <w:rsid w:val="00F403B8"/>
    <w:rsid w:val="00F40719"/>
    <w:rsid w:val="00F4532E"/>
    <w:rsid w:val="00F453F0"/>
    <w:rsid w:val="00F46F4B"/>
    <w:rsid w:val="00F47A3E"/>
    <w:rsid w:val="00F501B4"/>
    <w:rsid w:val="00F503C2"/>
    <w:rsid w:val="00F50636"/>
    <w:rsid w:val="00F50CD4"/>
    <w:rsid w:val="00F51027"/>
    <w:rsid w:val="00F524C6"/>
    <w:rsid w:val="00F53EA0"/>
    <w:rsid w:val="00F55A85"/>
    <w:rsid w:val="00F55F0F"/>
    <w:rsid w:val="00F55FB2"/>
    <w:rsid w:val="00F566CB"/>
    <w:rsid w:val="00F57799"/>
    <w:rsid w:val="00F57935"/>
    <w:rsid w:val="00F60C9F"/>
    <w:rsid w:val="00F615DE"/>
    <w:rsid w:val="00F61F01"/>
    <w:rsid w:val="00F62BD4"/>
    <w:rsid w:val="00F65556"/>
    <w:rsid w:val="00F6599D"/>
    <w:rsid w:val="00F66F04"/>
    <w:rsid w:val="00F67209"/>
    <w:rsid w:val="00F7022B"/>
    <w:rsid w:val="00F7254E"/>
    <w:rsid w:val="00F72C6C"/>
    <w:rsid w:val="00F7351B"/>
    <w:rsid w:val="00F74883"/>
    <w:rsid w:val="00F7774F"/>
    <w:rsid w:val="00F834A4"/>
    <w:rsid w:val="00F835B2"/>
    <w:rsid w:val="00F83F4E"/>
    <w:rsid w:val="00F841CE"/>
    <w:rsid w:val="00F84DAD"/>
    <w:rsid w:val="00F86402"/>
    <w:rsid w:val="00F866A6"/>
    <w:rsid w:val="00F86817"/>
    <w:rsid w:val="00F90133"/>
    <w:rsid w:val="00F917A5"/>
    <w:rsid w:val="00F91BF6"/>
    <w:rsid w:val="00F92C51"/>
    <w:rsid w:val="00F95F66"/>
    <w:rsid w:val="00F966AA"/>
    <w:rsid w:val="00F96BF8"/>
    <w:rsid w:val="00F972F1"/>
    <w:rsid w:val="00FA1007"/>
    <w:rsid w:val="00FA2211"/>
    <w:rsid w:val="00FA3850"/>
    <w:rsid w:val="00FA39EE"/>
    <w:rsid w:val="00FA44C5"/>
    <w:rsid w:val="00FA4B94"/>
    <w:rsid w:val="00FA5983"/>
    <w:rsid w:val="00FA5EA3"/>
    <w:rsid w:val="00FB0B5A"/>
    <w:rsid w:val="00FB31CA"/>
    <w:rsid w:val="00FB3FF9"/>
    <w:rsid w:val="00FB483E"/>
    <w:rsid w:val="00FB4F96"/>
    <w:rsid w:val="00FB69FA"/>
    <w:rsid w:val="00FB6E29"/>
    <w:rsid w:val="00FC0689"/>
    <w:rsid w:val="00FC1CE9"/>
    <w:rsid w:val="00FC2869"/>
    <w:rsid w:val="00FC2AA9"/>
    <w:rsid w:val="00FC440B"/>
    <w:rsid w:val="00FC4C1D"/>
    <w:rsid w:val="00FC553C"/>
    <w:rsid w:val="00FC5E5A"/>
    <w:rsid w:val="00FC7CB7"/>
    <w:rsid w:val="00FD072D"/>
    <w:rsid w:val="00FD1F2D"/>
    <w:rsid w:val="00FD63B8"/>
    <w:rsid w:val="00FD6A78"/>
    <w:rsid w:val="00FD7471"/>
    <w:rsid w:val="00FD7B44"/>
    <w:rsid w:val="00FD7F20"/>
    <w:rsid w:val="00FE05C7"/>
    <w:rsid w:val="00FE0866"/>
    <w:rsid w:val="00FE22BC"/>
    <w:rsid w:val="00FE2B0F"/>
    <w:rsid w:val="00FE41AC"/>
    <w:rsid w:val="00FE436E"/>
    <w:rsid w:val="00FE4A3B"/>
    <w:rsid w:val="00FE519A"/>
    <w:rsid w:val="00FE6293"/>
    <w:rsid w:val="00FE6561"/>
    <w:rsid w:val="00FF0BD7"/>
    <w:rsid w:val="00FF0CC0"/>
    <w:rsid w:val="00FF1998"/>
    <w:rsid w:val="00FF2987"/>
    <w:rsid w:val="00FF32DB"/>
    <w:rsid w:val="00FF3717"/>
    <w:rsid w:val="00FF5BDE"/>
    <w:rsid w:val="00FF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3ED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99"/>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F0145"/>
    <w:pPr>
      <w:spacing w:before="120" w:after="120"/>
      <w:ind w:left="709" w:firstLine="8"/>
      <w:jc w:val="both"/>
    </w:pPr>
    <w:rPr>
      <w:rFonts w:ascii="Arial" w:hAnsi="Arial"/>
      <w:szCs w:val="24"/>
    </w:rPr>
  </w:style>
  <w:style w:type="paragraph" w:styleId="10">
    <w:name w:val="heading 1"/>
    <w:basedOn w:val="a6"/>
    <w:next w:val="a6"/>
    <w:link w:val="12"/>
    <w:qFormat/>
    <w:rsid w:val="00A72140"/>
    <w:pPr>
      <w:keepNext/>
      <w:numPr>
        <w:numId w:val="6"/>
      </w:numPr>
      <w:spacing w:before="0" w:after="0" w:line="360" w:lineRule="auto"/>
      <w:jc w:val="left"/>
      <w:outlineLvl w:val="0"/>
    </w:pPr>
    <w:rPr>
      <w:b/>
      <w:bCs/>
      <w:caps/>
      <w:noProof/>
      <w:kern w:val="32"/>
      <w:sz w:val="28"/>
      <w:szCs w:val="28"/>
      <w:lang w:val="x-none" w:eastAsia="x-none"/>
    </w:rPr>
  </w:style>
  <w:style w:type="paragraph" w:styleId="22">
    <w:name w:val="heading 2"/>
    <w:basedOn w:val="a6"/>
    <w:next w:val="a6"/>
    <w:link w:val="23"/>
    <w:qFormat/>
    <w:rsid w:val="00A17913"/>
    <w:pPr>
      <w:keepNext/>
      <w:tabs>
        <w:tab w:val="num" w:pos="1276"/>
      </w:tabs>
      <w:spacing w:line="360" w:lineRule="auto"/>
      <w:ind w:left="0" w:firstLine="709"/>
      <w:jc w:val="left"/>
      <w:outlineLvl w:val="1"/>
    </w:pPr>
    <w:rPr>
      <w:b/>
      <w:bCs/>
      <w:iCs/>
      <w:sz w:val="26"/>
      <w:szCs w:val="26"/>
      <w:lang w:val="x-none" w:eastAsia="x-none"/>
    </w:rPr>
  </w:style>
  <w:style w:type="paragraph" w:styleId="30">
    <w:name w:val="heading 3"/>
    <w:basedOn w:val="a6"/>
    <w:next w:val="a6"/>
    <w:link w:val="31"/>
    <w:qFormat/>
    <w:locked/>
    <w:rsid w:val="00A45378"/>
    <w:pPr>
      <w:keepNext/>
      <w:spacing w:before="240" w:after="60"/>
      <w:jc w:val="left"/>
      <w:outlineLvl w:val="2"/>
    </w:pPr>
    <w:rPr>
      <w:b/>
      <w:bCs/>
      <w:sz w:val="26"/>
      <w:szCs w:val="26"/>
      <w:lang w:val="x-none" w:eastAsia="x-none"/>
    </w:rPr>
  </w:style>
  <w:style w:type="paragraph" w:styleId="40">
    <w:name w:val="heading 4"/>
    <w:basedOn w:val="a6"/>
    <w:next w:val="a6"/>
    <w:link w:val="41"/>
    <w:qFormat/>
    <w:locked/>
    <w:rsid w:val="002E5421"/>
    <w:pPr>
      <w:keepNext/>
      <w:spacing w:before="240" w:after="60"/>
      <w:outlineLvl w:val="3"/>
    </w:pPr>
    <w:rPr>
      <w:rFonts w:ascii="Calibri" w:hAnsi="Calibri"/>
      <w:b/>
      <w:bCs/>
      <w:sz w:val="28"/>
      <w:szCs w:val="28"/>
      <w:lang w:val="x-none" w:eastAsia="x-none"/>
    </w:rPr>
  </w:style>
  <w:style w:type="paragraph" w:styleId="50">
    <w:name w:val="heading 5"/>
    <w:basedOn w:val="a6"/>
    <w:next w:val="a6"/>
    <w:link w:val="51"/>
    <w:semiHidden/>
    <w:unhideWhenUsed/>
    <w:qFormat/>
    <w:locked/>
    <w:rsid w:val="0039720A"/>
    <w:pPr>
      <w:keepNext/>
      <w:keepLines/>
      <w:spacing w:before="40" w:after="0"/>
      <w:outlineLvl w:val="4"/>
    </w:pPr>
    <w:rPr>
      <w:rFonts w:asciiTheme="majorHAnsi" w:eastAsiaTheme="majorEastAsia" w:hAnsiTheme="majorHAnsi" w:cstheme="majorBidi"/>
      <w:color w:val="2F5496" w:themeColor="accent1" w:themeShade="BF"/>
    </w:rPr>
  </w:style>
  <w:style w:type="paragraph" w:styleId="60">
    <w:name w:val="heading 6"/>
    <w:basedOn w:val="a6"/>
    <w:next w:val="a6"/>
    <w:link w:val="61"/>
    <w:semiHidden/>
    <w:unhideWhenUsed/>
    <w:qFormat/>
    <w:locked/>
    <w:rsid w:val="0039720A"/>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6"/>
    <w:next w:val="a6"/>
    <w:link w:val="80"/>
    <w:semiHidden/>
    <w:unhideWhenUsed/>
    <w:qFormat/>
    <w:locked/>
    <w:rsid w:val="006A76E6"/>
    <w:pPr>
      <w:spacing w:before="240" w:after="60"/>
      <w:outlineLvl w:val="7"/>
    </w:pPr>
    <w:rPr>
      <w:rFonts w:ascii="Calibri" w:hAnsi="Calibri"/>
      <w:i/>
      <w:iCs/>
      <w:sz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link w:val="10"/>
    <w:rsid w:val="00A72140"/>
    <w:rPr>
      <w:rFonts w:ascii="Arial" w:hAnsi="Arial"/>
      <w:b/>
      <w:bCs/>
      <w:caps/>
      <w:noProof/>
      <w:kern w:val="32"/>
      <w:sz w:val="28"/>
      <w:szCs w:val="28"/>
      <w:lang w:val="x-none" w:eastAsia="x-none"/>
    </w:rPr>
  </w:style>
  <w:style w:type="character" w:customStyle="1" w:styleId="23">
    <w:name w:val="Заголовок 2 Знак"/>
    <w:link w:val="22"/>
    <w:rsid w:val="00A17913"/>
    <w:rPr>
      <w:rFonts w:ascii="Arial" w:hAnsi="Arial" w:cs="Arial"/>
      <w:b/>
      <w:bCs/>
      <w:iCs/>
      <w:sz w:val="26"/>
      <w:szCs w:val="26"/>
    </w:rPr>
  </w:style>
  <w:style w:type="character" w:customStyle="1" w:styleId="31">
    <w:name w:val="Заголовок 3 Знак"/>
    <w:link w:val="30"/>
    <w:rsid w:val="00E7787C"/>
    <w:rPr>
      <w:rFonts w:ascii="Arial" w:hAnsi="Arial" w:cs="Arial"/>
      <w:b/>
      <w:bCs/>
      <w:sz w:val="26"/>
      <w:szCs w:val="26"/>
    </w:rPr>
  </w:style>
  <w:style w:type="paragraph" w:customStyle="1" w:styleId="L6">
    <w:name w:val="L т. Обычный"/>
    <w:basedOn w:val="a6"/>
    <w:link w:val="L7"/>
    <w:qFormat/>
    <w:rsid w:val="00AE5616"/>
    <w:pPr>
      <w:keepLines/>
      <w:autoSpaceDE w:val="0"/>
      <w:autoSpaceDN w:val="0"/>
      <w:adjustRightInd w:val="0"/>
      <w:spacing w:before="60" w:after="60"/>
      <w:ind w:left="0" w:firstLine="0"/>
    </w:pPr>
    <w:rPr>
      <w:rFonts w:cs="Arial"/>
      <w:sz w:val="22"/>
      <w:szCs w:val="22"/>
    </w:rPr>
  </w:style>
  <w:style w:type="paragraph" w:customStyle="1" w:styleId="a5">
    <w:name w:val="Список а) ДОГОВОР"/>
    <w:link w:val="aa"/>
    <w:qFormat/>
    <w:rsid w:val="00A41F61"/>
    <w:pPr>
      <w:numPr>
        <w:numId w:val="12"/>
      </w:numPr>
      <w:jc w:val="both"/>
    </w:pPr>
    <w:rPr>
      <w:rFonts w:ascii="Arial" w:hAnsi="Arial" w:cs="Arial"/>
    </w:rPr>
  </w:style>
  <w:style w:type="character" w:customStyle="1" w:styleId="aa">
    <w:name w:val="Список а) ДОГОВОР Знак"/>
    <w:link w:val="a5"/>
    <w:rsid w:val="00A41F61"/>
    <w:rPr>
      <w:rFonts w:ascii="Arial" w:hAnsi="Arial" w:cs="Arial"/>
    </w:rPr>
  </w:style>
  <w:style w:type="paragraph" w:styleId="ab">
    <w:name w:val="header"/>
    <w:basedOn w:val="a6"/>
    <w:link w:val="ac"/>
    <w:uiPriority w:val="99"/>
    <w:locked/>
    <w:rsid w:val="00792AAB"/>
    <w:pPr>
      <w:tabs>
        <w:tab w:val="center" w:pos="4677"/>
        <w:tab w:val="right" w:pos="9355"/>
      </w:tabs>
    </w:pPr>
    <w:rPr>
      <w:lang w:val="x-none" w:eastAsia="x-none"/>
    </w:rPr>
  </w:style>
  <w:style w:type="paragraph" w:customStyle="1" w:styleId="L8">
    <w:name w:val="L колонтитул"/>
    <w:qFormat/>
    <w:rsid w:val="00A633D0"/>
    <w:pPr>
      <w:spacing w:before="60" w:after="60"/>
      <w:jc w:val="center"/>
    </w:pPr>
    <w:rPr>
      <w:rFonts w:ascii="Arial" w:hAnsi="Arial"/>
    </w:rPr>
  </w:style>
  <w:style w:type="table" w:styleId="ad">
    <w:name w:val="Table Grid"/>
    <w:basedOn w:val="a8"/>
    <w:uiPriority w:val="59"/>
    <w:locked/>
    <w:rsid w:val="007D7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aliases w:val="L оглавление 1"/>
    <w:basedOn w:val="a6"/>
    <w:next w:val="a6"/>
    <w:autoRedefine/>
    <w:uiPriority w:val="39"/>
    <w:rsid w:val="00842D4E"/>
    <w:pPr>
      <w:tabs>
        <w:tab w:val="left" w:pos="426"/>
        <w:tab w:val="right" w:leader="dot" w:pos="10206"/>
      </w:tabs>
      <w:spacing w:before="0" w:after="0" w:line="360" w:lineRule="auto"/>
      <w:ind w:left="0" w:right="709" w:firstLine="0"/>
    </w:pPr>
    <w:rPr>
      <w:rFonts w:cs="Arial"/>
      <w:noProof/>
      <w:sz w:val="24"/>
    </w:rPr>
  </w:style>
  <w:style w:type="paragraph" w:styleId="24">
    <w:name w:val="toc 2"/>
    <w:aliases w:val="L оглавление 2"/>
    <w:basedOn w:val="13"/>
    <w:next w:val="a6"/>
    <w:autoRedefine/>
    <w:uiPriority w:val="39"/>
    <w:rsid w:val="00AE6747"/>
    <w:pPr>
      <w:tabs>
        <w:tab w:val="clear" w:pos="426"/>
        <w:tab w:val="left" w:pos="1134"/>
        <w:tab w:val="left" w:pos="9356"/>
      </w:tabs>
      <w:ind w:left="426"/>
    </w:pPr>
  </w:style>
  <w:style w:type="character" w:customStyle="1" w:styleId="ac">
    <w:name w:val="Верхний колонтитул Знак"/>
    <w:link w:val="ab"/>
    <w:uiPriority w:val="99"/>
    <w:rsid w:val="00792AAB"/>
    <w:rPr>
      <w:rFonts w:ascii="Arial" w:hAnsi="Arial"/>
      <w:szCs w:val="24"/>
    </w:rPr>
  </w:style>
  <w:style w:type="paragraph" w:styleId="ae">
    <w:name w:val="footer"/>
    <w:basedOn w:val="a6"/>
    <w:link w:val="af"/>
    <w:uiPriority w:val="99"/>
    <w:locked/>
    <w:rsid w:val="00792AAB"/>
    <w:pPr>
      <w:tabs>
        <w:tab w:val="center" w:pos="4677"/>
        <w:tab w:val="right" w:pos="9355"/>
      </w:tabs>
    </w:pPr>
    <w:rPr>
      <w:lang w:val="x-none" w:eastAsia="x-none"/>
    </w:rPr>
  </w:style>
  <w:style w:type="character" w:styleId="af0">
    <w:name w:val="footnote reference"/>
    <w:uiPriority w:val="99"/>
    <w:locked/>
    <w:rsid w:val="00D57858"/>
    <w:rPr>
      <w:vertAlign w:val="superscript"/>
    </w:rPr>
  </w:style>
  <w:style w:type="paragraph" w:styleId="af1">
    <w:name w:val="Balloon Text"/>
    <w:basedOn w:val="a6"/>
    <w:semiHidden/>
    <w:locked/>
    <w:rsid w:val="00D57858"/>
    <w:rPr>
      <w:rFonts w:ascii="Tahoma" w:hAnsi="Tahoma" w:cs="Tahoma"/>
      <w:sz w:val="16"/>
      <w:szCs w:val="16"/>
    </w:rPr>
  </w:style>
  <w:style w:type="paragraph" w:customStyle="1" w:styleId="L30">
    <w:name w:val="L п. абзац 3"/>
    <w:basedOn w:val="a6"/>
    <w:qFormat/>
    <w:rsid w:val="00AE5616"/>
    <w:pPr>
      <w:numPr>
        <w:ilvl w:val="2"/>
        <w:numId w:val="2"/>
      </w:numPr>
      <w:spacing w:before="0" w:after="0" w:line="360" w:lineRule="auto"/>
      <w:jc w:val="left"/>
    </w:pPr>
    <w:rPr>
      <w:sz w:val="24"/>
    </w:rPr>
  </w:style>
  <w:style w:type="paragraph" w:customStyle="1" w:styleId="L40">
    <w:name w:val="L п. абзац 4"/>
    <w:basedOn w:val="a6"/>
    <w:rsid w:val="00AE5616"/>
    <w:pPr>
      <w:numPr>
        <w:ilvl w:val="3"/>
        <w:numId w:val="2"/>
      </w:numPr>
      <w:spacing w:before="0" w:after="0" w:line="360" w:lineRule="auto"/>
      <w:jc w:val="left"/>
    </w:pPr>
    <w:rPr>
      <w:sz w:val="24"/>
    </w:rPr>
  </w:style>
  <w:style w:type="paragraph" w:customStyle="1" w:styleId="L3">
    <w:name w:val="L абзац 3"/>
    <w:basedOn w:val="a6"/>
    <w:qFormat/>
    <w:rsid w:val="00900253"/>
    <w:pPr>
      <w:numPr>
        <w:ilvl w:val="2"/>
        <w:numId w:val="1"/>
      </w:numPr>
      <w:spacing w:before="0" w:after="0" w:line="360" w:lineRule="auto"/>
    </w:pPr>
    <w:rPr>
      <w:sz w:val="24"/>
    </w:rPr>
  </w:style>
  <w:style w:type="paragraph" w:customStyle="1" w:styleId="L50">
    <w:name w:val="L п. абзац 5"/>
    <w:basedOn w:val="a6"/>
    <w:rsid w:val="00AE5616"/>
    <w:pPr>
      <w:numPr>
        <w:ilvl w:val="4"/>
        <w:numId w:val="2"/>
      </w:numPr>
      <w:spacing w:before="0" w:after="0" w:line="360" w:lineRule="auto"/>
      <w:jc w:val="left"/>
    </w:pPr>
    <w:rPr>
      <w:sz w:val="24"/>
    </w:rPr>
  </w:style>
  <w:style w:type="paragraph" w:customStyle="1" w:styleId="L23">
    <w:name w:val="L маркер 2"/>
    <w:basedOn w:val="a6"/>
    <w:qFormat/>
    <w:rsid w:val="000A5091"/>
    <w:pPr>
      <w:tabs>
        <w:tab w:val="left" w:pos="1843"/>
      </w:tabs>
      <w:spacing w:before="0" w:after="0" w:line="360" w:lineRule="auto"/>
      <w:ind w:left="0" w:firstLine="0"/>
    </w:pPr>
    <w:rPr>
      <w:rFonts w:cs="Arial"/>
      <w:bCs/>
      <w:sz w:val="24"/>
    </w:rPr>
  </w:style>
  <w:style w:type="paragraph" w:customStyle="1" w:styleId="L12">
    <w:name w:val="L маркер 1"/>
    <w:basedOn w:val="a6"/>
    <w:qFormat/>
    <w:rsid w:val="00DA3B76"/>
    <w:pPr>
      <w:tabs>
        <w:tab w:val="left" w:pos="1134"/>
        <w:tab w:val="left" w:pos="1843"/>
      </w:tabs>
      <w:spacing w:before="0" w:after="0" w:line="360" w:lineRule="auto"/>
      <w:ind w:left="0" w:firstLine="0"/>
    </w:pPr>
    <w:rPr>
      <w:rFonts w:cs="Arial"/>
      <w:bCs/>
      <w:sz w:val="24"/>
    </w:rPr>
  </w:style>
  <w:style w:type="paragraph" w:customStyle="1" w:styleId="L11">
    <w:name w:val="L т. маркер 1"/>
    <w:basedOn w:val="a6"/>
    <w:qFormat/>
    <w:rsid w:val="00800691"/>
    <w:pPr>
      <w:keepLines/>
      <w:numPr>
        <w:numId w:val="3"/>
      </w:numPr>
      <w:tabs>
        <w:tab w:val="left" w:pos="312"/>
      </w:tabs>
      <w:autoSpaceDE w:val="0"/>
      <w:autoSpaceDN w:val="0"/>
      <w:adjustRightInd w:val="0"/>
      <w:spacing w:before="60" w:after="60"/>
    </w:pPr>
    <w:rPr>
      <w:rFonts w:cs="Arial"/>
      <w:sz w:val="22"/>
      <w:szCs w:val="22"/>
    </w:rPr>
  </w:style>
  <w:style w:type="paragraph" w:customStyle="1" w:styleId="L22">
    <w:name w:val="L т. маркер 2"/>
    <w:basedOn w:val="a6"/>
    <w:qFormat/>
    <w:rsid w:val="002C2E89"/>
    <w:pPr>
      <w:keepLines/>
      <w:numPr>
        <w:ilvl w:val="1"/>
        <w:numId w:val="3"/>
      </w:numPr>
      <w:tabs>
        <w:tab w:val="left" w:pos="596"/>
      </w:tabs>
      <w:autoSpaceDE w:val="0"/>
      <w:autoSpaceDN w:val="0"/>
      <w:adjustRightInd w:val="0"/>
      <w:spacing w:before="60" w:after="60"/>
      <w:jc w:val="left"/>
    </w:pPr>
    <w:rPr>
      <w:rFonts w:cs="Arial"/>
      <w:szCs w:val="20"/>
    </w:rPr>
  </w:style>
  <w:style w:type="paragraph" w:customStyle="1" w:styleId="L9">
    <w:name w:val="L т. шапка"/>
    <w:basedOn w:val="L6"/>
    <w:qFormat/>
    <w:rsid w:val="00126E99"/>
    <w:pPr>
      <w:keepNext/>
      <w:ind w:left="-108" w:right="-72"/>
      <w:jc w:val="center"/>
    </w:pPr>
    <w:rPr>
      <w:b/>
    </w:rPr>
  </w:style>
  <w:style w:type="paragraph" w:customStyle="1" w:styleId="La">
    <w:name w:val="L т. акцент"/>
    <w:basedOn w:val="L6"/>
    <w:qFormat/>
    <w:rsid w:val="009F533A"/>
    <w:pPr>
      <w:jc w:val="left"/>
    </w:pPr>
    <w:rPr>
      <w:b/>
      <w:iCs/>
    </w:rPr>
  </w:style>
  <w:style w:type="paragraph" w:customStyle="1" w:styleId="Lb">
    <w:name w:val="L р. название"/>
    <w:basedOn w:val="Lc"/>
    <w:next w:val="a6"/>
    <w:qFormat/>
    <w:rsid w:val="00227473"/>
    <w:pPr>
      <w:spacing w:after="120"/>
      <w:ind w:left="709" w:right="709"/>
      <w:jc w:val="center"/>
    </w:pPr>
    <w:rPr>
      <w:bCs/>
    </w:rPr>
  </w:style>
  <w:style w:type="character" w:customStyle="1" w:styleId="Ld">
    <w:name w:val="L ссылка"/>
    <w:rsid w:val="009F17A1"/>
    <w:rPr>
      <w:b/>
      <w:color w:val="002060"/>
    </w:rPr>
  </w:style>
  <w:style w:type="character" w:customStyle="1" w:styleId="af">
    <w:name w:val="Нижний колонтитул Знак"/>
    <w:link w:val="ae"/>
    <w:uiPriority w:val="99"/>
    <w:rsid w:val="00792AAB"/>
    <w:rPr>
      <w:rFonts w:ascii="Arial" w:hAnsi="Arial"/>
      <w:szCs w:val="24"/>
    </w:rPr>
  </w:style>
  <w:style w:type="paragraph" w:customStyle="1" w:styleId="L34">
    <w:name w:val="L маркер 3"/>
    <w:basedOn w:val="a6"/>
    <w:qFormat/>
    <w:rsid w:val="00AE5616"/>
    <w:pPr>
      <w:tabs>
        <w:tab w:val="left" w:pos="1985"/>
      </w:tabs>
      <w:spacing w:before="0" w:after="0" w:line="360" w:lineRule="auto"/>
      <w:ind w:left="0" w:firstLine="0"/>
    </w:pPr>
    <w:rPr>
      <w:sz w:val="24"/>
    </w:rPr>
  </w:style>
  <w:style w:type="paragraph" w:customStyle="1" w:styleId="Lc">
    <w:name w:val="L т. название"/>
    <w:basedOn w:val="L6"/>
    <w:link w:val="Le"/>
    <w:qFormat/>
    <w:rsid w:val="0076329F"/>
    <w:pPr>
      <w:keepNext/>
    </w:pPr>
    <w:rPr>
      <w:rFonts w:cs="Times New Roman"/>
      <w:spacing w:val="20"/>
      <w:sz w:val="24"/>
      <w:szCs w:val="20"/>
      <w:lang w:val="x-none" w:eastAsia="x-none"/>
    </w:rPr>
  </w:style>
  <w:style w:type="character" w:customStyle="1" w:styleId="Le">
    <w:name w:val="L т. название Знак"/>
    <w:link w:val="Lc"/>
    <w:rsid w:val="0076329F"/>
    <w:rPr>
      <w:rFonts w:ascii="Arial" w:hAnsi="Arial" w:cs="Arial"/>
      <w:spacing w:val="20"/>
      <w:sz w:val="24"/>
    </w:rPr>
  </w:style>
  <w:style w:type="paragraph" w:customStyle="1" w:styleId="Lf">
    <w:name w:val="L титульный"/>
    <w:basedOn w:val="a6"/>
    <w:link w:val="Lf0"/>
    <w:qFormat/>
    <w:rsid w:val="0021641C"/>
    <w:pPr>
      <w:keepNext/>
      <w:keepLines/>
      <w:spacing w:before="0" w:after="0" w:line="360" w:lineRule="auto"/>
      <w:ind w:left="0" w:firstLine="0"/>
      <w:jc w:val="center"/>
    </w:pPr>
    <w:rPr>
      <w:noProof/>
      <w:sz w:val="24"/>
      <w:lang w:val="x-none" w:eastAsia="x-none"/>
    </w:rPr>
  </w:style>
  <w:style w:type="character" w:customStyle="1" w:styleId="Lf0">
    <w:name w:val="L титульный Знак"/>
    <w:link w:val="Lf"/>
    <w:rsid w:val="0021641C"/>
    <w:rPr>
      <w:rFonts w:ascii="Arial" w:hAnsi="Arial"/>
      <w:noProof/>
      <w:sz w:val="24"/>
      <w:szCs w:val="24"/>
    </w:rPr>
  </w:style>
  <w:style w:type="paragraph" w:customStyle="1" w:styleId="L33">
    <w:name w:val="L т. маркер 3"/>
    <w:basedOn w:val="a6"/>
    <w:qFormat/>
    <w:rsid w:val="000F0145"/>
    <w:pPr>
      <w:keepLines/>
      <w:numPr>
        <w:ilvl w:val="2"/>
        <w:numId w:val="3"/>
      </w:numPr>
      <w:tabs>
        <w:tab w:val="left" w:pos="879"/>
      </w:tabs>
      <w:autoSpaceDE w:val="0"/>
      <w:autoSpaceDN w:val="0"/>
      <w:adjustRightInd w:val="0"/>
      <w:spacing w:before="60" w:after="60"/>
      <w:ind w:left="596" w:firstLine="0"/>
    </w:pPr>
    <w:rPr>
      <w:rFonts w:cs="Arial"/>
      <w:szCs w:val="20"/>
    </w:rPr>
  </w:style>
  <w:style w:type="paragraph" w:customStyle="1" w:styleId="Lf1">
    <w:name w:val="L абзац полужирный"/>
    <w:basedOn w:val="a6"/>
    <w:link w:val="Lf2"/>
    <w:qFormat/>
    <w:rsid w:val="00AE5616"/>
    <w:pPr>
      <w:spacing w:after="0" w:line="360" w:lineRule="auto"/>
      <w:ind w:left="0" w:firstLine="709"/>
    </w:pPr>
    <w:rPr>
      <w:b/>
      <w:sz w:val="24"/>
    </w:rPr>
  </w:style>
  <w:style w:type="paragraph" w:customStyle="1" w:styleId="L20">
    <w:name w:val="L п. заголовок 2"/>
    <w:basedOn w:val="a6"/>
    <w:link w:val="L24"/>
    <w:qFormat/>
    <w:rsid w:val="00AE5616"/>
    <w:pPr>
      <w:numPr>
        <w:ilvl w:val="1"/>
        <w:numId w:val="2"/>
      </w:numPr>
      <w:spacing w:before="0" w:after="0" w:line="360" w:lineRule="auto"/>
      <w:jc w:val="left"/>
    </w:pPr>
    <w:rPr>
      <w:b/>
      <w:sz w:val="26"/>
      <w:szCs w:val="26"/>
      <w:lang w:val="x-none" w:eastAsia="x-none"/>
    </w:rPr>
  </w:style>
  <w:style w:type="paragraph" w:customStyle="1" w:styleId="L1">
    <w:name w:val="L п. заголовок 1"/>
    <w:basedOn w:val="a6"/>
    <w:next w:val="L20"/>
    <w:link w:val="L13"/>
    <w:qFormat/>
    <w:rsid w:val="00AE5616"/>
    <w:pPr>
      <w:keepNext/>
      <w:keepLines/>
      <w:pageBreakBefore/>
      <w:numPr>
        <w:numId w:val="2"/>
      </w:numPr>
      <w:spacing w:before="0" w:after="0" w:line="360" w:lineRule="auto"/>
      <w:jc w:val="right"/>
    </w:pPr>
    <w:rPr>
      <w:b/>
      <w:caps/>
      <w:sz w:val="28"/>
      <w:szCs w:val="28"/>
      <w:lang w:val="x-none" w:eastAsia="x-none"/>
    </w:rPr>
  </w:style>
  <w:style w:type="character" w:customStyle="1" w:styleId="L13">
    <w:name w:val="L п. заголовок 1 Знак"/>
    <w:link w:val="L1"/>
    <w:rsid w:val="00AE5616"/>
    <w:rPr>
      <w:rFonts w:ascii="Arial" w:hAnsi="Arial"/>
      <w:b/>
      <w:caps/>
      <w:sz w:val="28"/>
      <w:szCs w:val="28"/>
      <w:lang w:val="x-none" w:eastAsia="x-none"/>
    </w:rPr>
  </w:style>
  <w:style w:type="character" w:customStyle="1" w:styleId="L24">
    <w:name w:val="L п. заголовок 2 Знак"/>
    <w:link w:val="L20"/>
    <w:rsid w:val="008731CC"/>
    <w:rPr>
      <w:rFonts w:ascii="Arial" w:hAnsi="Arial"/>
      <w:b/>
      <w:sz w:val="26"/>
      <w:szCs w:val="26"/>
      <w:lang w:val="x-none" w:eastAsia="x-none"/>
    </w:rPr>
  </w:style>
  <w:style w:type="character" w:styleId="af2">
    <w:name w:val="Hyperlink"/>
    <w:uiPriority w:val="99"/>
    <w:unhideWhenUsed/>
    <w:rsid w:val="005E7109"/>
    <w:rPr>
      <w:color w:val="0000FF"/>
      <w:u w:val="single"/>
    </w:rPr>
  </w:style>
  <w:style w:type="character" w:customStyle="1" w:styleId="Lf2">
    <w:name w:val="L абзац полужирный Знак"/>
    <w:link w:val="Lf1"/>
    <w:rsid w:val="00AE5616"/>
    <w:rPr>
      <w:rFonts w:ascii="Arial" w:hAnsi="Arial"/>
      <w:b/>
      <w:sz w:val="24"/>
      <w:szCs w:val="24"/>
      <w:lang w:val="ru-RU" w:eastAsia="ru-RU" w:bidi="ar-SA"/>
    </w:rPr>
  </w:style>
  <w:style w:type="paragraph" w:customStyle="1" w:styleId="L14">
    <w:name w:val="L список 1"/>
    <w:basedOn w:val="a6"/>
    <w:qFormat/>
    <w:rsid w:val="00FE0866"/>
    <w:pPr>
      <w:tabs>
        <w:tab w:val="left" w:pos="1134"/>
      </w:tabs>
      <w:spacing w:before="60" w:after="60"/>
      <w:ind w:left="1134" w:hanging="425"/>
    </w:pPr>
    <w:rPr>
      <w:rFonts w:cs="Arial"/>
      <w:bCs/>
      <w:szCs w:val="20"/>
    </w:rPr>
  </w:style>
  <w:style w:type="paragraph" w:customStyle="1" w:styleId="Lf3">
    <w:name w:val="L т. Обычный по центру"/>
    <w:basedOn w:val="a6"/>
    <w:rsid w:val="00E01140"/>
    <w:pPr>
      <w:autoSpaceDE w:val="0"/>
      <w:autoSpaceDN w:val="0"/>
      <w:adjustRightInd w:val="0"/>
      <w:spacing w:before="60" w:after="60"/>
      <w:ind w:left="57" w:right="64" w:firstLine="0"/>
      <w:jc w:val="center"/>
    </w:pPr>
    <w:rPr>
      <w:rFonts w:cs="Arial"/>
      <w:szCs w:val="20"/>
    </w:rPr>
  </w:style>
  <w:style w:type="paragraph" w:customStyle="1" w:styleId="L2">
    <w:name w:val="L заголовок 2"/>
    <w:basedOn w:val="a6"/>
    <w:link w:val="L25"/>
    <w:qFormat/>
    <w:rsid w:val="007E6139"/>
    <w:pPr>
      <w:keepNext/>
      <w:numPr>
        <w:ilvl w:val="1"/>
        <w:numId w:val="6"/>
      </w:numPr>
      <w:spacing w:after="0"/>
      <w:jc w:val="left"/>
    </w:pPr>
    <w:rPr>
      <w:rFonts w:ascii="Ubuntu" w:hAnsi="Ubuntu"/>
      <w:bCs/>
      <w:kern w:val="32"/>
      <w:sz w:val="36"/>
      <w:szCs w:val="28"/>
      <w:lang w:val="x-none" w:eastAsia="x-none"/>
    </w:rPr>
  </w:style>
  <w:style w:type="character" w:customStyle="1" w:styleId="L25">
    <w:name w:val="L заголовок 2 Знак"/>
    <w:link w:val="L2"/>
    <w:rsid w:val="007E6139"/>
    <w:rPr>
      <w:rFonts w:ascii="Ubuntu" w:hAnsi="Ubuntu"/>
      <w:bCs/>
      <w:kern w:val="32"/>
      <w:sz w:val="36"/>
      <w:szCs w:val="28"/>
      <w:lang w:val="x-none" w:eastAsia="x-none"/>
    </w:rPr>
  </w:style>
  <w:style w:type="paragraph" w:customStyle="1" w:styleId="Lf4">
    <w:name w:val="L микро"/>
    <w:basedOn w:val="a6"/>
    <w:link w:val="Lf5"/>
    <w:rsid w:val="00AE5616"/>
    <w:pPr>
      <w:spacing w:before="0" w:after="0" w:line="360" w:lineRule="auto"/>
      <w:ind w:left="0" w:firstLine="709"/>
    </w:pPr>
    <w:rPr>
      <w:sz w:val="2"/>
      <w:szCs w:val="2"/>
    </w:rPr>
  </w:style>
  <w:style w:type="character" w:customStyle="1" w:styleId="Lf5">
    <w:name w:val="L микро Знак"/>
    <w:link w:val="Lf4"/>
    <w:rsid w:val="00AE5616"/>
    <w:rPr>
      <w:rFonts w:ascii="Arial" w:hAnsi="Arial"/>
      <w:sz w:val="2"/>
      <w:szCs w:val="2"/>
      <w:lang w:val="ru-RU" w:eastAsia="ru-RU" w:bidi="ar-SA"/>
    </w:rPr>
  </w:style>
  <w:style w:type="paragraph" w:customStyle="1" w:styleId="L4">
    <w:name w:val="L абзац 4"/>
    <w:basedOn w:val="a6"/>
    <w:rsid w:val="00720572"/>
    <w:pPr>
      <w:numPr>
        <w:ilvl w:val="3"/>
        <w:numId w:val="6"/>
      </w:numPr>
      <w:spacing w:before="0" w:after="0" w:line="360" w:lineRule="auto"/>
      <w:ind w:firstLine="709"/>
    </w:pPr>
    <w:rPr>
      <w:sz w:val="24"/>
    </w:rPr>
  </w:style>
  <w:style w:type="paragraph" w:customStyle="1" w:styleId="Lf6">
    <w:name w:val="L Обычный текст"/>
    <w:basedOn w:val="a6"/>
    <w:rsid w:val="00966BC9"/>
    <w:pPr>
      <w:spacing w:before="0" w:after="0" w:line="360" w:lineRule="auto"/>
      <w:ind w:left="0" w:firstLine="709"/>
    </w:pPr>
    <w:rPr>
      <w:sz w:val="24"/>
    </w:rPr>
  </w:style>
  <w:style w:type="paragraph" w:customStyle="1" w:styleId="L5">
    <w:name w:val="L абзац 5"/>
    <w:basedOn w:val="a6"/>
    <w:qFormat/>
    <w:rsid w:val="00AE5616"/>
    <w:pPr>
      <w:numPr>
        <w:ilvl w:val="4"/>
        <w:numId w:val="6"/>
      </w:numPr>
      <w:spacing w:before="0" w:after="0" w:line="360" w:lineRule="auto"/>
      <w:ind w:firstLine="709"/>
    </w:pPr>
    <w:rPr>
      <w:sz w:val="24"/>
    </w:rPr>
  </w:style>
  <w:style w:type="paragraph" w:styleId="af3">
    <w:name w:val="footnote text"/>
    <w:basedOn w:val="a6"/>
    <w:link w:val="af4"/>
    <w:uiPriority w:val="99"/>
    <w:unhideWhenUsed/>
    <w:rsid w:val="00195E67"/>
    <w:pPr>
      <w:spacing w:before="0" w:after="200" w:line="276" w:lineRule="auto"/>
      <w:ind w:left="0" w:firstLine="0"/>
      <w:jc w:val="left"/>
    </w:pPr>
    <w:rPr>
      <w:rFonts w:ascii="Calibri" w:eastAsia="Calibri" w:hAnsi="Calibri"/>
      <w:szCs w:val="20"/>
      <w:lang w:val="x-none" w:eastAsia="en-US"/>
    </w:rPr>
  </w:style>
  <w:style w:type="character" w:customStyle="1" w:styleId="af4">
    <w:name w:val="Текст сноски Знак"/>
    <w:link w:val="af3"/>
    <w:uiPriority w:val="99"/>
    <w:rsid w:val="00195E67"/>
    <w:rPr>
      <w:rFonts w:ascii="Calibri" w:eastAsia="Calibri" w:hAnsi="Calibri"/>
      <w:lang w:eastAsia="en-US"/>
    </w:rPr>
  </w:style>
  <w:style w:type="character" w:customStyle="1" w:styleId="L52">
    <w:name w:val="L абзац 5 Знак"/>
    <w:rsid w:val="000F0145"/>
    <w:rPr>
      <w:rFonts w:ascii="Arial" w:hAnsi="Arial"/>
      <w:sz w:val="24"/>
      <w:szCs w:val="24"/>
    </w:rPr>
  </w:style>
  <w:style w:type="paragraph" w:customStyle="1" w:styleId="L15">
    <w:name w:val="L заголовок 1"/>
    <w:basedOn w:val="10"/>
    <w:next w:val="a6"/>
    <w:link w:val="L16"/>
    <w:qFormat/>
    <w:rsid w:val="006A76E6"/>
    <w:pPr>
      <w:keepLines/>
      <w:pageBreakBefore/>
      <w:suppressAutoHyphens/>
      <w:spacing w:line="240" w:lineRule="auto"/>
      <w:ind w:right="-1"/>
    </w:pPr>
    <w:rPr>
      <w:rFonts w:ascii="Ubuntu" w:hAnsi="Ubuntu"/>
      <w:b w:val="0"/>
      <w:noProof w:val="0"/>
      <w:sz w:val="48"/>
    </w:rPr>
  </w:style>
  <w:style w:type="character" w:customStyle="1" w:styleId="L16">
    <w:name w:val="L заголовок 1 Знак"/>
    <w:link w:val="L15"/>
    <w:rsid w:val="006A76E6"/>
    <w:rPr>
      <w:rFonts w:ascii="Ubuntu" w:hAnsi="Ubuntu"/>
      <w:bCs/>
      <w:caps/>
      <w:kern w:val="32"/>
      <w:sz w:val="48"/>
      <w:szCs w:val="28"/>
      <w:lang w:val="x-none" w:eastAsia="x-none"/>
    </w:rPr>
  </w:style>
  <w:style w:type="character" w:customStyle="1" w:styleId="L35">
    <w:name w:val="L маркер 3 Знак"/>
    <w:rsid w:val="000F0145"/>
    <w:rPr>
      <w:rFonts w:ascii="Arial" w:hAnsi="Arial"/>
      <w:sz w:val="24"/>
      <w:szCs w:val="24"/>
    </w:rPr>
  </w:style>
  <w:style w:type="paragraph" w:customStyle="1" w:styleId="Lf7">
    <w:name w:val="L заголовок б/н"/>
    <w:basedOn w:val="Lf"/>
    <w:next w:val="a6"/>
    <w:link w:val="Lf8"/>
    <w:qFormat/>
    <w:rsid w:val="00E76747"/>
    <w:rPr>
      <w:b/>
      <w:sz w:val="28"/>
      <w:szCs w:val="28"/>
    </w:rPr>
  </w:style>
  <w:style w:type="character" w:customStyle="1" w:styleId="Lf8">
    <w:name w:val="L заголовок б/н Знак"/>
    <w:link w:val="Lf7"/>
    <w:rsid w:val="00E76747"/>
    <w:rPr>
      <w:rFonts w:ascii="Arial" w:hAnsi="Arial"/>
      <w:b/>
      <w:noProof/>
      <w:sz w:val="28"/>
      <w:szCs w:val="28"/>
    </w:rPr>
  </w:style>
  <w:style w:type="paragraph" w:customStyle="1" w:styleId="L0">
    <w:name w:val="L нумерованный"/>
    <w:basedOn w:val="a6"/>
    <w:qFormat/>
    <w:rsid w:val="00AE5616"/>
    <w:pPr>
      <w:numPr>
        <w:numId w:val="8"/>
      </w:numPr>
      <w:tabs>
        <w:tab w:val="left" w:pos="1134"/>
      </w:tabs>
      <w:spacing w:before="0" w:after="0" w:line="360" w:lineRule="auto"/>
      <w:ind w:left="0" w:firstLine="709"/>
    </w:pPr>
    <w:rPr>
      <w:sz w:val="24"/>
    </w:rPr>
  </w:style>
  <w:style w:type="paragraph" w:customStyle="1" w:styleId="Lf9">
    <w:name w:val="L название таблицы"/>
    <w:basedOn w:val="a6"/>
    <w:next w:val="a6"/>
    <w:qFormat/>
    <w:rsid w:val="00B776B0"/>
    <w:pPr>
      <w:keepNext/>
      <w:ind w:left="697" w:firstLine="0"/>
    </w:pPr>
    <w:rPr>
      <w:b/>
      <w:sz w:val="16"/>
      <w:szCs w:val="16"/>
      <w:u w:val="single"/>
    </w:rPr>
  </w:style>
  <w:style w:type="paragraph" w:customStyle="1" w:styleId="L26">
    <w:name w:val="L список 2"/>
    <w:basedOn w:val="L14"/>
    <w:qFormat/>
    <w:rsid w:val="00B776B0"/>
    <w:pPr>
      <w:tabs>
        <w:tab w:val="clear" w:pos="1134"/>
        <w:tab w:val="left" w:pos="1560"/>
      </w:tabs>
      <w:ind w:left="1560" w:hanging="426"/>
    </w:pPr>
  </w:style>
  <w:style w:type="paragraph" w:customStyle="1" w:styleId="xl0">
    <w:name w:val="x_l0"/>
    <w:basedOn w:val="a6"/>
    <w:rsid w:val="00AE2BED"/>
    <w:pPr>
      <w:spacing w:before="100" w:beforeAutospacing="1" w:after="100" w:afterAutospacing="1"/>
      <w:ind w:left="0" w:firstLine="0"/>
      <w:jc w:val="left"/>
    </w:pPr>
    <w:rPr>
      <w:rFonts w:ascii="Times New Roman" w:hAnsi="Times New Roman"/>
      <w:sz w:val="24"/>
    </w:rPr>
  </w:style>
  <w:style w:type="character" w:customStyle="1" w:styleId="L7">
    <w:name w:val="L т. Обычный Знак"/>
    <w:link w:val="L6"/>
    <w:rsid w:val="00AE5616"/>
    <w:rPr>
      <w:rFonts w:ascii="Arial" w:hAnsi="Arial" w:cs="Arial"/>
      <w:sz w:val="22"/>
      <w:szCs w:val="22"/>
      <w:lang w:val="ru-RU" w:eastAsia="ru-RU" w:bidi="ar-SA"/>
    </w:rPr>
  </w:style>
  <w:style w:type="paragraph" w:styleId="af5">
    <w:name w:val="annotation text"/>
    <w:basedOn w:val="a6"/>
    <w:link w:val="af6"/>
    <w:locked/>
    <w:rsid w:val="00DA0247"/>
    <w:rPr>
      <w:szCs w:val="20"/>
      <w:lang w:val="x-none" w:eastAsia="x-none"/>
    </w:rPr>
  </w:style>
  <w:style w:type="paragraph" w:customStyle="1" w:styleId="L32">
    <w:name w:val="L список 3"/>
    <w:basedOn w:val="L26"/>
    <w:qFormat/>
    <w:rsid w:val="005F7662"/>
    <w:pPr>
      <w:numPr>
        <w:ilvl w:val="1"/>
        <w:numId w:val="7"/>
      </w:numPr>
      <w:tabs>
        <w:tab w:val="clear" w:pos="1560"/>
        <w:tab w:val="left" w:pos="1985"/>
      </w:tabs>
      <w:ind w:left="1985" w:hanging="425"/>
      <w:contextualSpacing/>
      <w:jc w:val="left"/>
    </w:pPr>
    <w:rPr>
      <w:rFonts w:eastAsia="Calibri"/>
      <w:iCs/>
      <w:lang w:eastAsia="en-US"/>
    </w:rPr>
  </w:style>
  <w:style w:type="paragraph" w:customStyle="1" w:styleId="Lfa">
    <w:name w:val="L рисунок"/>
    <w:basedOn w:val="a6"/>
    <w:next w:val="a6"/>
    <w:qFormat/>
    <w:rsid w:val="005F7662"/>
    <w:pPr>
      <w:ind w:left="0" w:firstLine="0"/>
      <w:jc w:val="center"/>
    </w:pPr>
    <w:rPr>
      <w:b/>
      <w:bCs/>
      <w:szCs w:val="16"/>
      <w:u w:val="single"/>
    </w:rPr>
  </w:style>
  <w:style w:type="character" w:styleId="af7">
    <w:name w:val="annotation reference"/>
    <w:locked/>
    <w:rsid w:val="005F7662"/>
    <w:rPr>
      <w:sz w:val="16"/>
      <w:szCs w:val="16"/>
    </w:rPr>
  </w:style>
  <w:style w:type="character" w:customStyle="1" w:styleId="af6">
    <w:name w:val="Текст примечания Знак"/>
    <w:link w:val="af5"/>
    <w:rsid w:val="00DA0247"/>
    <w:rPr>
      <w:rFonts w:ascii="Arial" w:hAnsi="Arial"/>
    </w:rPr>
  </w:style>
  <w:style w:type="paragraph" w:styleId="af8">
    <w:name w:val="annotation subject"/>
    <w:basedOn w:val="af5"/>
    <w:next w:val="af5"/>
    <w:link w:val="af9"/>
    <w:locked/>
    <w:rsid w:val="00DA0247"/>
    <w:rPr>
      <w:b/>
      <w:bCs/>
    </w:rPr>
  </w:style>
  <w:style w:type="numbering" w:customStyle="1" w:styleId="11">
    <w:name w:val="Стиль1"/>
    <w:rsid w:val="004C66B8"/>
    <w:pPr>
      <w:numPr>
        <w:numId w:val="4"/>
      </w:numPr>
    </w:pPr>
  </w:style>
  <w:style w:type="character" w:customStyle="1" w:styleId="af9">
    <w:name w:val="Тема примечания Знак"/>
    <w:link w:val="af8"/>
    <w:rsid w:val="00DA0247"/>
    <w:rPr>
      <w:rFonts w:ascii="Arial" w:hAnsi="Arial"/>
      <w:b/>
      <w:bCs/>
    </w:rPr>
  </w:style>
  <w:style w:type="numbering" w:customStyle="1" w:styleId="20">
    <w:name w:val="Стиль2"/>
    <w:rsid w:val="00EB4D46"/>
    <w:pPr>
      <w:numPr>
        <w:numId w:val="5"/>
      </w:numPr>
    </w:pPr>
  </w:style>
  <w:style w:type="character" w:customStyle="1" w:styleId="hps">
    <w:name w:val="hps"/>
    <w:basedOn w:val="a7"/>
    <w:rsid w:val="00E2477B"/>
  </w:style>
  <w:style w:type="character" w:customStyle="1" w:styleId="lfb">
    <w:name w:val="l Шрифт жирный"/>
    <w:qFormat/>
    <w:rsid w:val="00F314AA"/>
    <w:rPr>
      <w:b/>
    </w:rPr>
  </w:style>
  <w:style w:type="paragraph" w:customStyle="1" w:styleId="Default">
    <w:name w:val="Default"/>
    <w:rsid w:val="006C6159"/>
    <w:pPr>
      <w:autoSpaceDE w:val="0"/>
      <w:autoSpaceDN w:val="0"/>
      <w:adjustRightInd w:val="0"/>
    </w:pPr>
    <w:rPr>
      <w:rFonts w:ascii="Tahoma" w:hAnsi="Tahoma" w:cs="Tahoma"/>
      <w:color w:val="000000"/>
      <w:sz w:val="24"/>
      <w:szCs w:val="24"/>
    </w:rPr>
  </w:style>
  <w:style w:type="paragraph" w:styleId="a0">
    <w:name w:val="List Paragraph"/>
    <w:basedOn w:val="a6"/>
    <w:link w:val="afa"/>
    <w:uiPriority w:val="34"/>
    <w:qFormat/>
    <w:rsid w:val="000F41C4"/>
    <w:pPr>
      <w:numPr>
        <w:numId w:val="9"/>
      </w:numPr>
      <w:tabs>
        <w:tab w:val="left" w:pos="993"/>
      </w:tabs>
      <w:spacing w:before="0" w:after="0" w:line="360" w:lineRule="auto"/>
      <w:contextualSpacing/>
    </w:pPr>
    <w:rPr>
      <w:rFonts w:cs="Arial"/>
      <w:color w:val="000000"/>
      <w:sz w:val="24"/>
    </w:rPr>
  </w:style>
  <w:style w:type="paragraph" w:styleId="afb">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6"/>
    <w:next w:val="a6"/>
    <w:link w:val="25"/>
    <w:unhideWhenUsed/>
    <w:qFormat/>
    <w:locked/>
    <w:rsid w:val="0066202B"/>
    <w:rPr>
      <w:b/>
      <w:bCs/>
      <w:szCs w:val="20"/>
    </w:rPr>
  </w:style>
  <w:style w:type="paragraph" w:customStyle="1" w:styleId="L17">
    <w:name w:val="L маркер 1_оранжевый"/>
    <w:basedOn w:val="L12"/>
    <w:qFormat/>
    <w:rsid w:val="00C449B1"/>
    <w:rPr>
      <w:color w:val="E36C0A"/>
    </w:rPr>
  </w:style>
  <w:style w:type="paragraph" w:customStyle="1" w:styleId="L18">
    <w:name w:val="L маркер 1_синий"/>
    <w:basedOn w:val="L12"/>
    <w:qFormat/>
    <w:rsid w:val="00502E73"/>
    <w:rPr>
      <w:color w:val="0070C0"/>
    </w:rPr>
  </w:style>
  <w:style w:type="paragraph" w:customStyle="1" w:styleId="L19">
    <w:name w:val="L маркер 1_зеленый"/>
    <w:basedOn w:val="L12"/>
    <w:qFormat/>
    <w:rsid w:val="00FD7F20"/>
    <w:rPr>
      <w:color w:val="00B050"/>
    </w:rPr>
  </w:style>
  <w:style w:type="character" w:customStyle="1" w:styleId="41">
    <w:name w:val="Заголовок 4 Знак"/>
    <w:link w:val="40"/>
    <w:semiHidden/>
    <w:rsid w:val="002E5421"/>
    <w:rPr>
      <w:rFonts w:ascii="Calibri" w:eastAsia="Times New Roman" w:hAnsi="Calibri" w:cs="Times New Roman"/>
      <w:b/>
      <w:bCs/>
      <w:sz w:val="28"/>
      <w:szCs w:val="28"/>
    </w:rPr>
  </w:style>
  <w:style w:type="paragraph" w:customStyle="1" w:styleId="Lfc">
    <w:name w:val="L Обычный текст_акцент"/>
    <w:basedOn w:val="Lf6"/>
    <w:qFormat/>
    <w:rsid w:val="00D531F5"/>
    <w:rPr>
      <w:u w:val="single"/>
    </w:rPr>
  </w:style>
  <w:style w:type="paragraph" w:styleId="a">
    <w:name w:val="List Number"/>
    <w:hidden/>
    <w:uiPriority w:val="99"/>
    <w:locked/>
    <w:rsid w:val="00A41F61"/>
    <w:pPr>
      <w:numPr>
        <w:numId w:val="11"/>
      </w:numPr>
      <w:contextualSpacing/>
      <w:jc w:val="both"/>
    </w:pPr>
    <w:rPr>
      <w:sz w:val="24"/>
      <w:szCs w:val="24"/>
    </w:rPr>
  </w:style>
  <w:style w:type="paragraph" w:customStyle="1" w:styleId="a2">
    <w:name w:val="Пункт ДОГОВОР"/>
    <w:link w:val="afc"/>
    <w:qFormat/>
    <w:rsid w:val="00A41F61"/>
    <w:pPr>
      <w:numPr>
        <w:ilvl w:val="1"/>
        <w:numId w:val="10"/>
      </w:numPr>
      <w:jc w:val="both"/>
    </w:pPr>
    <w:rPr>
      <w:rFonts w:ascii="Arial" w:hAnsi="Arial" w:cs="Arial"/>
    </w:rPr>
  </w:style>
  <w:style w:type="character" w:customStyle="1" w:styleId="afc">
    <w:name w:val="Пункт ДОГОВОР Знак"/>
    <w:link w:val="a2"/>
    <w:rsid w:val="00A41F61"/>
    <w:rPr>
      <w:rFonts w:ascii="Arial" w:hAnsi="Arial" w:cs="Arial"/>
    </w:rPr>
  </w:style>
  <w:style w:type="paragraph" w:customStyle="1" w:styleId="a3">
    <w:name w:val="Подпункт ДОГОВОР"/>
    <w:link w:val="afd"/>
    <w:qFormat/>
    <w:rsid w:val="00A41F61"/>
    <w:pPr>
      <w:numPr>
        <w:ilvl w:val="2"/>
        <w:numId w:val="10"/>
      </w:numPr>
    </w:pPr>
    <w:rPr>
      <w:rFonts w:ascii="Arial" w:hAnsi="Arial" w:cs="Arial"/>
    </w:rPr>
  </w:style>
  <w:style w:type="paragraph" w:customStyle="1" w:styleId="a1">
    <w:name w:val="Раздел ДОГОВОР"/>
    <w:next w:val="a6"/>
    <w:qFormat/>
    <w:rsid w:val="00A41F61"/>
    <w:pPr>
      <w:keepNext/>
      <w:keepLines/>
      <w:numPr>
        <w:numId w:val="10"/>
      </w:numPr>
      <w:shd w:val="clear" w:color="auto" w:fill="D9D9D9"/>
      <w:jc w:val="both"/>
    </w:pPr>
    <w:rPr>
      <w:rFonts w:ascii="Arial" w:hAnsi="Arial" w:cs="Arial"/>
      <w:b/>
    </w:rPr>
  </w:style>
  <w:style w:type="character" w:customStyle="1" w:styleId="afd">
    <w:name w:val="Подпункт ДОГОВОР Знак"/>
    <w:basedOn w:val="afc"/>
    <w:link w:val="a3"/>
    <w:rsid w:val="00A41F61"/>
    <w:rPr>
      <w:rFonts w:ascii="Arial" w:hAnsi="Arial" w:cs="Arial"/>
    </w:rPr>
  </w:style>
  <w:style w:type="paragraph" w:customStyle="1" w:styleId="a4">
    <w:name w:val="Подподпункт ДОГОВОР"/>
    <w:basedOn w:val="a3"/>
    <w:rsid w:val="00A41F61"/>
    <w:pPr>
      <w:numPr>
        <w:ilvl w:val="3"/>
      </w:numPr>
      <w:tabs>
        <w:tab w:val="clear" w:pos="1418"/>
      </w:tabs>
      <w:ind w:left="4014" w:hanging="360"/>
      <w:jc w:val="both"/>
    </w:pPr>
  </w:style>
  <w:style w:type="paragraph" w:styleId="afe">
    <w:name w:val="Revision"/>
    <w:hidden/>
    <w:uiPriority w:val="99"/>
    <w:semiHidden/>
    <w:rsid w:val="0038156E"/>
    <w:rPr>
      <w:rFonts w:ascii="Arial" w:hAnsi="Arial"/>
      <w:szCs w:val="24"/>
    </w:rPr>
  </w:style>
  <w:style w:type="paragraph" w:customStyle="1" w:styleId="Lfd">
    <w:name w:val="L Обычный"/>
    <w:link w:val="Lfe"/>
    <w:qFormat/>
    <w:rsid w:val="008C0324"/>
    <w:pPr>
      <w:spacing w:line="360" w:lineRule="auto"/>
      <w:ind w:firstLine="709"/>
      <w:jc w:val="both"/>
    </w:pPr>
    <w:rPr>
      <w:rFonts w:ascii="Arial" w:hAnsi="Arial"/>
      <w:sz w:val="24"/>
      <w:szCs w:val="24"/>
    </w:rPr>
  </w:style>
  <w:style w:type="character" w:customStyle="1" w:styleId="Lfe">
    <w:name w:val="L Обычный Знак"/>
    <w:link w:val="Lfd"/>
    <w:rsid w:val="008C0324"/>
    <w:rPr>
      <w:rFonts w:ascii="Arial" w:hAnsi="Arial"/>
      <w:sz w:val="24"/>
      <w:szCs w:val="24"/>
      <w:lang w:val="ru-RU" w:eastAsia="ru-RU" w:bidi="ar-SA"/>
    </w:rPr>
  </w:style>
  <w:style w:type="paragraph" w:customStyle="1" w:styleId="lff">
    <w:name w:val="l Таб. заголовок"/>
    <w:basedOn w:val="a6"/>
    <w:link w:val="lff0"/>
    <w:qFormat/>
    <w:rsid w:val="008A2724"/>
    <w:pPr>
      <w:keepNext/>
      <w:keepLines/>
      <w:spacing w:before="60" w:after="60"/>
      <w:ind w:left="0" w:firstLine="0"/>
      <w:jc w:val="center"/>
    </w:pPr>
    <w:rPr>
      <w:rFonts w:ascii="Tahoma" w:hAnsi="Tahoma"/>
      <w:b/>
      <w:szCs w:val="20"/>
      <w:lang w:val="x-none" w:eastAsia="x-none"/>
    </w:rPr>
  </w:style>
  <w:style w:type="character" w:customStyle="1" w:styleId="lff0">
    <w:name w:val="l Таб. заголовок Знак"/>
    <w:link w:val="lff"/>
    <w:rsid w:val="008A2724"/>
    <w:rPr>
      <w:rFonts w:ascii="Tahoma" w:hAnsi="Tahoma"/>
      <w:b/>
    </w:rPr>
  </w:style>
  <w:style w:type="paragraph" w:customStyle="1" w:styleId="lff1">
    <w:name w:val="l Таб. влево (обычный)"/>
    <w:basedOn w:val="a6"/>
    <w:link w:val="lff2"/>
    <w:qFormat/>
    <w:rsid w:val="008A2724"/>
    <w:pPr>
      <w:keepLines/>
      <w:spacing w:before="60" w:after="60"/>
      <w:ind w:left="0" w:firstLine="0"/>
      <w:jc w:val="left"/>
    </w:pPr>
    <w:rPr>
      <w:rFonts w:ascii="Tahoma" w:hAnsi="Tahoma"/>
      <w:szCs w:val="20"/>
      <w:lang w:val="x-none" w:eastAsia="x-none"/>
    </w:rPr>
  </w:style>
  <w:style w:type="character" w:customStyle="1" w:styleId="lff2">
    <w:name w:val="l Таб. влево (обычный) Знак"/>
    <w:link w:val="lff1"/>
    <w:rsid w:val="008A2724"/>
    <w:rPr>
      <w:rFonts w:ascii="Tahoma" w:hAnsi="Tahoma"/>
    </w:rPr>
  </w:style>
  <w:style w:type="paragraph" w:customStyle="1" w:styleId="l">
    <w:name w:val="l Таб. список нумерованный"/>
    <w:basedOn w:val="a6"/>
    <w:qFormat/>
    <w:rsid w:val="00BE6C8C"/>
    <w:pPr>
      <w:keepLines/>
      <w:numPr>
        <w:numId w:val="13"/>
      </w:numPr>
      <w:spacing w:before="60" w:after="60"/>
    </w:pPr>
    <w:rPr>
      <w:rFonts w:cs="Arial"/>
      <w:szCs w:val="20"/>
    </w:rPr>
  </w:style>
  <w:style w:type="character" w:styleId="aff">
    <w:name w:val="Strong"/>
    <w:uiPriority w:val="22"/>
    <w:qFormat/>
    <w:locked/>
    <w:rsid w:val="00ED310B"/>
    <w:rPr>
      <w:b/>
      <w:bCs/>
    </w:rPr>
  </w:style>
  <w:style w:type="character" w:styleId="aff0">
    <w:name w:val="Emphasis"/>
    <w:aliases w:val="LETA Выделение"/>
    <w:uiPriority w:val="20"/>
    <w:qFormat/>
    <w:locked/>
    <w:rsid w:val="00ED310B"/>
    <w:rPr>
      <w:i/>
      <w:iCs/>
    </w:rPr>
  </w:style>
  <w:style w:type="paragraph" w:customStyle="1" w:styleId="l21">
    <w:name w:val="l Заголовок 2"/>
    <w:basedOn w:val="a6"/>
    <w:next w:val="a6"/>
    <w:qFormat/>
    <w:rsid w:val="00AF3814"/>
    <w:pPr>
      <w:keepNext/>
      <w:keepLines/>
      <w:numPr>
        <w:ilvl w:val="1"/>
        <w:numId w:val="14"/>
      </w:numPr>
      <w:spacing w:before="240" w:after="0" w:line="360" w:lineRule="auto"/>
    </w:pPr>
    <w:rPr>
      <w:rFonts w:cs="Arial"/>
      <w:b/>
      <w:bCs/>
      <w:iCs/>
      <w:sz w:val="28"/>
      <w:szCs w:val="28"/>
      <w:lang w:val="en-US"/>
    </w:rPr>
  </w:style>
  <w:style w:type="paragraph" w:customStyle="1" w:styleId="l31">
    <w:name w:val="l Заголовок 3"/>
    <w:basedOn w:val="a6"/>
    <w:next w:val="a6"/>
    <w:qFormat/>
    <w:rsid w:val="00AF3814"/>
    <w:pPr>
      <w:keepNext/>
      <w:keepLines/>
      <w:numPr>
        <w:ilvl w:val="2"/>
        <w:numId w:val="14"/>
      </w:numPr>
      <w:spacing w:after="0" w:line="360" w:lineRule="auto"/>
    </w:pPr>
    <w:rPr>
      <w:rFonts w:cs="Arial"/>
      <w:b/>
      <w:sz w:val="24"/>
    </w:rPr>
  </w:style>
  <w:style w:type="paragraph" w:customStyle="1" w:styleId="l41">
    <w:name w:val="l Заголовок 4"/>
    <w:basedOn w:val="a6"/>
    <w:next w:val="a6"/>
    <w:qFormat/>
    <w:rsid w:val="00AF3814"/>
    <w:pPr>
      <w:keepNext/>
      <w:keepLines/>
      <w:numPr>
        <w:ilvl w:val="3"/>
        <w:numId w:val="14"/>
      </w:numPr>
      <w:spacing w:before="60" w:after="0" w:line="360" w:lineRule="auto"/>
    </w:pPr>
    <w:rPr>
      <w:rFonts w:cs="Arial"/>
      <w:b/>
      <w:sz w:val="22"/>
      <w:szCs w:val="22"/>
    </w:rPr>
  </w:style>
  <w:style w:type="paragraph" w:customStyle="1" w:styleId="l51">
    <w:name w:val="l Заголовок 5"/>
    <w:basedOn w:val="l41"/>
    <w:next w:val="a6"/>
    <w:qFormat/>
    <w:rsid w:val="00AF3814"/>
    <w:pPr>
      <w:numPr>
        <w:ilvl w:val="4"/>
      </w:numPr>
      <w:spacing w:before="0"/>
    </w:pPr>
  </w:style>
  <w:style w:type="paragraph" w:customStyle="1" w:styleId="l10">
    <w:name w:val="l Заголовок 1"/>
    <w:basedOn w:val="10"/>
    <w:next w:val="a6"/>
    <w:qFormat/>
    <w:rsid w:val="00AF3814"/>
    <w:pPr>
      <w:keepLines/>
      <w:pageBreakBefore/>
      <w:numPr>
        <w:numId w:val="14"/>
      </w:numPr>
      <w:jc w:val="both"/>
    </w:pPr>
    <w:rPr>
      <w:rFonts w:cs="Arial"/>
      <w:noProof w:val="0"/>
      <w:lang w:val="en-US" w:eastAsia="ru-RU"/>
    </w:rPr>
  </w:style>
  <w:style w:type="paragraph" w:customStyle="1" w:styleId="lff3">
    <w:name w:val="l Таб. влево"/>
    <w:basedOn w:val="a6"/>
    <w:link w:val="lff4"/>
    <w:qFormat/>
    <w:rsid w:val="00E562FA"/>
    <w:pPr>
      <w:keepLines/>
      <w:spacing w:before="60" w:after="60"/>
      <w:ind w:left="0" w:firstLine="0"/>
      <w:jc w:val="left"/>
    </w:pPr>
    <w:rPr>
      <w:rFonts w:cs="Arial"/>
      <w:sz w:val="24"/>
    </w:rPr>
  </w:style>
  <w:style w:type="character" w:customStyle="1" w:styleId="lff4">
    <w:name w:val="l Таб. влево Знак"/>
    <w:link w:val="lff3"/>
    <w:rsid w:val="00E562FA"/>
    <w:rPr>
      <w:rFonts w:ascii="Arial" w:hAnsi="Arial" w:cs="Arial"/>
      <w:sz w:val="24"/>
      <w:szCs w:val="24"/>
    </w:rPr>
  </w:style>
  <w:style w:type="character" w:customStyle="1" w:styleId="UnresolvedMention">
    <w:name w:val="Unresolved Mention"/>
    <w:uiPriority w:val="99"/>
    <w:semiHidden/>
    <w:unhideWhenUsed/>
    <w:rsid w:val="00644E91"/>
    <w:rPr>
      <w:color w:val="808080"/>
      <w:shd w:val="clear" w:color="auto" w:fill="E6E6E6"/>
    </w:rPr>
  </w:style>
  <w:style w:type="paragraph" w:customStyle="1" w:styleId="21">
    <w:name w:val="нум_список ур2"/>
    <w:basedOn w:val="a6"/>
    <w:next w:val="a6"/>
    <w:qFormat/>
    <w:rsid w:val="006A76E6"/>
    <w:pPr>
      <w:numPr>
        <w:numId w:val="15"/>
      </w:numPr>
      <w:spacing w:after="60" w:line="288" w:lineRule="auto"/>
      <w:contextualSpacing/>
      <w:jc w:val="left"/>
    </w:pPr>
    <w:rPr>
      <w:rFonts w:ascii="Roboto" w:hAnsi="Roboto" w:cs="Arial"/>
      <w:color w:val="4D4D4D"/>
      <w:sz w:val="24"/>
    </w:rPr>
  </w:style>
  <w:style w:type="character" w:customStyle="1" w:styleId="80">
    <w:name w:val="Заголовок 8 Знак"/>
    <w:link w:val="8"/>
    <w:uiPriority w:val="9"/>
    <w:semiHidden/>
    <w:rsid w:val="006A76E6"/>
    <w:rPr>
      <w:rFonts w:ascii="Calibri" w:eastAsia="Times New Roman" w:hAnsi="Calibri" w:cs="Times New Roman"/>
      <w:i/>
      <w:iCs/>
      <w:sz w:val="24"/>
      <w:szCs w:val="24"/>
    </w:rPr>
  </w:style>
  <w:style w:type="character" w:styleId="aff1">
    <w:name w:val="Book Title"/>
    <w:uiPriority w:val="33"/>
    <w:qFormat/>
    <w:rsid w:val="006A76E6"/>
    <w:rPr>
      <w:rFonts w:ascii="Ubuntu" w:hAnsi="Ubuntu"/>
      <w:bCs/>
      <w:iCs/>
      <w:spacing w:val="5"/>
      <w:sz w:val="56"/>
      <w:szCs w:val="56"/>
      <w:lang w:val="ru-RU"/>
    </w:rPr>
  </w:style>
  <w:style w:type="paragraph" w:styleId="aff2">
    <w:name w:val="Title"/>
    <w:aliases w:val="Заголовок: отчет"/>
    <w:basedOn w:val="a6"/>
    <w:next w:val="a6"/>
    <w:link w:val="aff3"/>
    <w:autoRedefine/>
    <w:uiPriority w:val="10"/>
    <w:qFormat/>
    <w:locked/>
    <w:rsid w:val="006A76E6"/>
    <w:pPr>
      <w:spacing w:before="1680" w:after="0" w:line="288" w:lineRule="auto"/>
      <w:ind w:left="0" w:firstLine="0"/>
      <w:contextualSpacing/>
      <w:jc w:val="center"/>
    </w:pPr>
    <w:rPr>
      <w:rFonts w:ascii="Roboto" w:hAnsi="Roboto"/>
      <w:b/>
      <w:color w:val="7B7B7B"/>
      <w:spacing w:val="-10"/>
      <w:kern w:val="28"/>
      <w:sz w:val="48"/>
      <w:szCs w:val="56"/>
      <w:lang w:val="en-US"/>
    </w:rPr>
  </w:style>
  <w:style w:type="character" w:customStyle="1" w:styleId="aff3">
    <w:name w:val="Название Знак"/>
    <w:aliases w:val="Заголовок: отчет Знак"/>
    <w:link w:val="aff2"/>
    <w:uiPriority w:val="10"/>
    <w:rsid w:val="006A76E6"/>
    <w:rPr>
      <w:rFonts w:ascii="Roboto" w:hAnsi="Roboto"/>
      <w:b/>
      <w:color w:val="7B7B7B"/>
      <w:spacing w:val="-10"/>
      <w:kern w:val="28"/>
      <w:sz w:val="48"/>
      <w:szCs w:val="56"/>
      <w:lang w:val="en-US"/>
    </w:rPr>
  </w:style>
  <w:style w:type="table" w:styleId="42">
    <w:name w:val="Plain Table 4"/>
    <w:basedOn w:val="a8"/>
    <w:uiPriority w:val="44"/>
    <w:rsid w:val="006A76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shd w:val="clear" w:color="auto" w:fill="F2F2F2"/>
      </w:tcPr>
    </w:tblStylePr>
  </w:style>
  <w:style w:type="paragraph" w:customStyle="1" w:styleId="14">
    <w:name w:val="марк_список_ур1"/>
    <w:basedOn w:val="a0"/>
    <w:next w:val="a6"/>
    <w:link w:val="15"/>
    <w:qFormat/>
    <w:rsid w:val="00FE519A"/>
    <w:pPr>
      <w:tabs>
        <w:tab w:val="clear" w:pos="993"/>
      </w:tabs>
      <w:spacing w:before="120" w:after="200" w:line="276" w:lineRule="auto"/>
      <w:jc w:val="left"/>
    </w:pPr>
    <w:rPr>
      <w:rFonts w:ascii="PT Sans" w:hAnsi="PT Sans"/>
      <w:color w:val="4D4D4D"/>
      <w:lang w:val="en-US"/>
    </w:rPr>
  </w:style>
  <w:style w:type="character" w:customStyle="1" w:styleId="15">
    <w:name w:val="марк_список_ур1 Знак"/>
    <w:link w:val="14"/>
    <w:rsid w:val="00FE519A"/>
    <w:rPr>
      <w:rFonts w:ascii="PT Sans" w:hAnsi="PT Sans" w:cs="Arial"/>
      <w:color w:val="4D4D4D"/>
      <w:sz w:val="24"/>
      <w:szCs w:val="24"/>
      <w:lang w:val="en-US"/>
    </w:rPr>
  </w:style>
  <w:style w:type="paragraph" w:customStyle="1" w:styleId="DocumentName">
    <w:name w:val="Document Name"/>
    <w:uiPriority w:val="99"/>
    <w:rsid w:val="00E64D8D"/>
    <w:pPr>
      <w:keepLines/>
      <w:spacing w:before="120" w:after="120"/>
      <w:jc w:val="center"/>
    </w:pPr>
    <w:rPr>
      <w:b/>
      <w:bCs/>
      <w:sz w:val="36"/>
      <w:szCs w:val="32"/>
      <w:lang w:eastAsia="en-US"/>
    </w:rPr>
  </w:style>
  <w:style w:type="paragraph" w:customStyle="1" w:styleId="tdnontocunorderedcaption">
    <w:name w:val="td_nontoc_unordered_caption"/>
    <w:next w:val="a6"/>
    <w:qFormat/>
    <w:rsid w:val="0039720A"/>
    <w:pPr>
      <w:keepNext/>
      <w:spacing w:before="120" w:after="120"/>
      <w:jc w:val="center"/>
    </w:pPr>
    <w:rPr>
      <w:rFonts w:ascii="Arial" w:hAnsi="Arial" w:cs="Arial"/>
      <w:b/>
      <w:bCs/>
      <w:caps/>
      <w:kern w:val="32"/>
      <w:sz w:val="24"/>
      <w:szCs w:val="32"/>
    </w:rPr>
  </w:style>
  <w:style w:type="paragraph" w:customStyle="1" w:styleId="tdillustrationname">
    <w:name w:val="td_illustration_name"/>
    <w:next w:val="tdtext"/>
    <w:qFormat/>
    <w:rsid w:val="0039720A"/>
    <w:pPr>
      <w:numPr>
        <w:ilvl w:val="7"/>
        <w:numId w:val="20"/>
      </w:numPr>
      <w:spacing w:after="120"/>
      <w:jc w:val="center"/>
    </w:pPr>
    <w:rPr>
      <w:rFonts w:ascii="Arial" w:hAnsi="Arial"/>
      <w:sz w:val="22"/>
      <w:szCs w:val="24"/>
    </w:rPr>
  </w:style>
  <w:style w:type="paragraph" w:customStyle="1" w:styleId="tdtablename">
    <w:name w:val="td_table_name"/>
    <w:next w:val="tdtext"/>
    <w:qFormat/>
    <w:rsid w:val="0039720A"/>
    <w:pPr>
      <w:keepNext/>
      <w:numPr>
        <w:ilvl w:val="8"/>
        <w:numId w:val="20"/>
      </w:numPr>
      <w:spacing w:after="120"/>
    </w:pPr>
    <w:rPr>
      <w:rFonts w:ascii="Arial" w:hAnsi="Arial"/>
      <w:sz w:val="22"/>
    </w:rPr>
  </w:style>
  <w:style w:type="paragraph" w:customStyle="1" w:styleId="tdtext">
    <w:name w:val="td_text"/>
    <w:link w:val="tdtext0"/>
    <w:qFormat/>
    <w:rsid w:val="0039720A"/>
    <w:pPr>
      <w:spacing w:after="120"/>
      <w:ind w:firstLine="567"/>
      <w:jc w:val="both"/>
    </w:pPr>
    <w:rPr>
      <w:rFonts w:ascii="Arial" w:hAnsi="Arial"/>
      <w:sz w:val="22"/>
      <w:szCs w:val="24"/>
    </w:rPr>
  </w:style>
  <w:style w:type="character" w:customStyle="1" w:styleId="tdtext0">
    <w:name w:val="td_text Знак"/>
    <w:link w:val="tdtext"/>
    <w:rsid w:val="0039720A"/>
    <w:rPr>
      <w:rFonts w:ascii="Arial" w:hAnsi="Arial"/>
      <w:sz w:val="22"/>
      <w:szCs w:val="24"/>
    </w:rPr>
  </w:style>
  <w:style w:type="paragraph" w:customStyle="1" w:styleId="tdtoccaptionlevel1">
    <w:name w:val="td_toc_caption_level_1"/>
    <w:next w:val="tdtext"/>
    <w:link w:val="tdtoccaptionlevel10"/>
    <w:qFormat/>
    <w:rsid w:val="0039720A"/>
    <w:pPr>
      <w:keepNext/>
      <w:pageBreakBefore/>
      <w:numPr>
        <w:numId w:val="20"/>
      </w:numPr>
      <w:spacing w:before="120" w:after="120"/>
      <w:jc w:val="center"/>
      <w:outlineLvl w:val="0"/>
    </w:pPr>
    <w:rPr>
      <w:rFonts w:ascii="Arial" w:hAnsi="Arial" w:cs="Arial"/>
      <w:b/>
      <w:bCs/>
      <w:caps/>
      <w:kern w:val="32"/>
      <w:sz w:val="24"/>
      <w:szCs w:val="32"/>
    </w:rPr>
  </w:style>
  <w:style w:type="character" w:customStyle="1" w:styleId="tdtoccaptionlevel10">
    <w:name w:val="td_toc_caption_level_1 Знак"/>
    <w:link w:val="tdtoccaptionlevel1"/>
    <w:rsid w:val="0039720A"/>
    <w:rPr>
      <w:rFonts w:ascii="Arial" w:hAnsi="Arial" w:cs="Arial"/>
      <w:b/>
      <w:bCs/>
      <w:caps/>
      <w:kern w:val="32"/>
      <w:sz w:val="24"/>
      <w:szCs w:val="32"/>
    </w:rPr>
  </w:style>
  <w:style w:type="paragraph" w:customStyle="1" w:styleId="tdtoccaptionlevel2">
    <w:name w:val="td_toc_caption_level_2"/>
    <w:next w:val="tdtext"/>
    <w:link w:val="tdtoccaptionlevel20"/>
    <w:qFormat/>
    <w:rsid w:val="0039720A"/>
    <w:pPr>
      <w:keepNext/>
      <w:numPr>
        <w:ilvl w:val="1"/>
        <w:numId w:val="20"/>
      </w:numPr>
      <w:spacing w:before="120" w:after="120"/>
      <w:jc w:val="both"/>
      <w:outlineLvl w:val="1"/>
    </w:pPr>
    <w:rPr>
      <w:rFonts w:ascii="Arial" w:hAnsi="Arial" w:cs="Arial"/>
      <w:b/>
      <w:bCs/>
      <w:kern w:val="32"/>
      <w:sz w:val="24"/>
      <w:szCs w:val="32"/>
    </w:rPr>
  </w:style>
  <w:style w:type="character" w:customStyle="1" w:styleId="tdtoccaptionlevel20">
    <w:name w:val="td_toc_caption_level_2 Знак"/>
    <w:link w:val="tdtoccaptionlevel2"/>
    <w:rsid w:val="0039720A"/>
    <w:rPr>
      <w:rFonts w:ascii="Arial" w:hAnsi="Arial" w:cs="Arial"/>
      <w:b/>
      <w:bCs/>
      <w:kern w:val="32"/>
      <w:sz w:val="24"/>
      <w:szCs w:val="32"/>
    </w:rPr>
  </w:style>
  <w:style w:type="paragraph" w:customStyle="1" w:styleId="tdtoccaptionlevel3">
    <w:name w:val="td_toc_caption_level_3"/>
    <w:next w:val="tdtext"/>
    <w:qFormat/>
    <w:rsid w:val="0039720A"/>
    <w:pPr>
      <w:keepNext/>
      <w:numPr>
        <w:ilvl w:val="2"/>
        <w:numId w:val="20"/>
      </w:numPr>
      <w:spacing w:before="120" w:after="120"/>
      <w:jc w:val="both"/>
      <w:outlineLvl w:val="2"/>
    </w:pPr>
    <w:rPr>
      <w:rFonts w:ascii="Arial" w:hAnsi="Arial" w:cs="Arial"/>
      <w:b/>
      <w:bCs/>
      <w:kern w:val="32"/>
      <w:sz w:val="24"/>
      <w:szCs w:val="26"/>
    </w:rPr>
  </w:style>
  <w:style w:type="paragraph" w:customStyle="1" w:styleId="tdtoccaptionlevel4">
    <w:name w:val="td_toc_caption_level_4"/>
    <w:next w:val="tdtext"/>
    <w:qFormat/>
    <w:rsid w:val="0039720A"/>
    <w:pPr>
      <w:keepNext/>
      <w:numPr>
        <w:ilvl w:val="3"/>
        <w:numId w:val="20"/>
      </w:numPr>
      <w:spacing w:before="120" w:after="120"/>
      <w:jc w:val="both"/>
      <w:outlineLvl w:val="3"/>
    </w:pPr>
    <w:rPr>
      <w:rFonts w:ascii="Arial" w:hAnsi="Arial"/>
      <w:b/>
      <w:sz w:val="24"/>
    </w:rPr>
  </w:style>
  <w:style w:type="paragraph" w:customStyle="1" w:styleId="tdtoccaptionlevel5">
    <w:name w:val="td_toc_caption_level_5"/>
    <w:next w:val="tdtext"/>
    <w:qFormat/>
    <w:rsid w:val="0039720A"/>
    <w:pPr>
      <w:keepNext/>
      <w:numPr>
        <w:ilvl w:val="4"/>
        <w:numId w:val="20"/>
      </w:numPr>
      <w:spacing w:before="120" w:after="120"/>
      <w:jc w:val="both"/>
      <w:outlineLvl w:val="4"/>
    </w:pPr>
    <w:rPr>
      <w:rFonts w:ascii="Arial" w:hAnsi="Arial"/>
      <w:b/>
      <w:sz w:val="24"/>
    </w:rPr>
  </w:style>
  <w:style w:type="paragraph" w:customStyle="1" w:styleId="tdtoccaptionlevel6">
    <w:name w:val="td_toc_caption_level_6"/>
    <w:next w:val="tdtext"/>
    <w:qFormat/>
    <w:rsid w:val="0039720A"/>
    <w:pPr>
      <w:keepNext/>
      <w:numPr>
        <w:ilvl w:val="5"/>
        <w:numId w:val="20"/>
      </w:numPr>
      <w:spacing w:before="120" w:after="120"/>
      <w:jc w:val="both"/>
      <w:outlineLvl w:val="5"/>
    </w:pPr>
    <w:rPr>
      <w:rFonts w:ascii="Arial" w:hAnsi="Arial"/>
      <w:b/>
      <w:noProof/>
      <w:sz w:val="24"/>
    </w:rPr>
  </w:style>
  <w:style w:type="paragraph" w:customStyle="1" w:styleId="aff4">
    <w:name w:val="ГС_Основной_текст"/>
    <w:link w:val="aff5"/>
    <w:rsid w:val="0039720A"/>
    <w:pPr>
      <w:tabs>
        <w:tab w:val="left" w:pos="851"/>
      </w:tabs>
      <w:spacing w:before="60" w:after="60" w:line="360" w:lineRule="auto"/>
      <w:ind w:firstLine="851"/>
      <w:jc w:val="both"/>
    </w:pPr>
    <w:rPr>
      <w:snapToGrid w:val="0"/>
      <w:sz w:val="24"/>
      <w:szCs w:val="24"/>
    </w:rPr>
  </w:style>
  <w:style w:type="character" w:customStyle="1" w:styleId="aff5">
    <w:name w:val="ГС_Основной_текст Знак"/>
    <w:link w:val="aff4"/>
    <w:rsid w:val="0039720A"/>
    <w:rPr>
      <w:snapToGrid w:val="0"/>
      <w:sz w:val="24"/>
      <w:szCs w:val="24"/>
    </w:rPr>
  </w:style>
  <w:style w:type="paragraph" w:customStyle="1" w:styleId="2">
    <w:name w:val="ГС_Заголовок2_прил"/>
    <w:basedOn w:val="22"/>
    <w:next w:val="aff4"/>
    <w:rsid w:val="0039720A"/>
    <w:pPr>
      <w:numPr>
        <w:ilvl w:val="1"/>
        <w:numId w:val="23"/>
      </w:numPr>
      <w:spacing w:before="240" w:after="240" w:line="240" w:lineRule="auto"/>
    </w:pPr>
    <w:rPr>
      <w:bCs w:val="0"/>
      <w:i/>
      <w:iCs w:val="0"/>
      <w:kern w:val="28"/>
      <w:sz w:val="28"/>
      <w:szCs w:val="28"/>
      <w:lang w:val="ru-RU" w:eastAsia="ru-RU"/>
    </w:rPr>
  </w:style>
  <w:style w:type="paragraph" w:customStyle="1" w:styleId="1">
    <w:name w:val="ГС_Заголовок1_прил"/>
    <w:basedOn w:val="10"/>
    <w:next w:val="aff4"/>
    <w:rsid w:val="0039720A"/>
    <w:pPr>
      <w:pageBreakBefore/>
      <w:numPr>
        <w:numId w:val="23"/>
      </w:numPr>
      <w:spacing w:before="240" w:after="240" w:line="240" w:lineRule="auto"/>
      <w:jc w:val="center"/>
    </w:pPr>
    <w:rPr>
      <w:caps w:val="0"/>
      <w:noProof w:val="0"/>
      <w:kern w:val="28"/>
      <w:lang w:val="ru-RU" w:eastAsia="ru-RU"/>
    </w:rPr>
  </w:style>
  <w:style w:type="paragraph" w:customStyle="1" w:styleId="3">
    <w:name w:val="ГС_Заголовок3_прил"/>
    <w:basedOn w:val="30"/>
    <w:next w:val="aff4"/>
    <w:rsid w:val="0039720A"/>
    <w:pPr>
      <w:numPr>
        <w:ilvl w:val="2"/>
        <w:numId w:val="23"/>
      </w:numPr>
      <w:spacing w:after="240"/>
    </w:pPr>
    <w:rPr>
      <w:bCs w:val="0"/>
      <w:sz w:val="24"/>
      <w:szCs w:val="24"/>
      <w:lang w:val="ru-RU" w:eastAsia="ru-RU"/>
    </w:rPr>
  </w:style>
  <w:style w:type="paragraph" w:customStyle="1" w:styleId="4">
    <w:name w:val="ГС_Заголовок4_прил"/>
    <w:basedOn w:val="40"/>
    <w:next w:val="aff4"/>
    <w:rsid w:val="0039720A"/>
    <w:pPr>
      <w:numPr>
        <w:ilvl w:val="3"/>
        <w:numId w:val="23"/>
      </w:numPr>
      <w:spacing w:before="120" w:after="240"/>
      <w:jc w:val="left"/>
    </w:pPr>
    <w:rPr>
      <w:rFonts w:ascii="Arial" w:hAnsi="Arial"/>
      <w:bCs w:val="0"/>
      <w:i/>
      <w:snapToGrid w:val="0"/>
      <w:sz w:val="24"/>
      <w:szCs w:val="24"/>
      <w:lang w:val="ru-RU" w:eastAsia="ru-RU"/>
    </w:rPr>
  </w:style>
  <w:style w:type="paragraph" w:customStyle="1" w:styleId="5">
    <w:name w:val="ГС_Заголовок5_прил"/>
    <w:basedOn w:val="50"/>
    <w:next w:val="aff4"/>
    <w:rsid w:val="0039720A"/>
    <w:pPr>
      <w:keepLines w:val="0"/>
      <w:numPr>
        <w:ilvl w:val="4"/>
        <w:numId w:val="23"/>
      </w:numPr>
      <w:tabs>
        <w:tab w:val="clear" w:pos="1859"/>
      </w:tabs>
      <w:spacing w:before="120" w:after="240"/>
      <w:ind w:left="0"/>
      <w:jc w:val="left"/>
    </w:pPr>
    <w:rPr>
      <w:rFonts w:ascii="Arial" w:eastAsia="Times New Roman" w:hAnsi="Arial" w:cs="Times New Roman"/>
      <w:b/>
      <w:snapToGrid w:val="0"/>
      <w:color w:val="auto"/>
      <w:sz w:val="22"/>
      <w:szCs w:val="20"/>
    </w:rPr>
  </w:style>
  <w:style w:type="paragraph" w:customStyle="1" w:styleId="6">
    <w:name w:val="ГС_Заголовок6_прил"/>
    <w:basedOn w:val="60"/>
    <w:next w:val="aff4"/>
    <w:rsid w:val="0039720A"/>
    <w:pPr>
      <w:keepLines w:val="0"/>
      <w:numPr>
        <w:ilvl w:val="5"/>
        <w:numId w:val="23"/>
      </w:numPr>
      <w:tabs>
        <w:tab w:val="clear" w:pos="2003"/>
        <w:tab w:val="num" w:pos="2880"/>
      </w:tabs>
      <w:spacing w:before="120" w:after="240"/>
      <w:ind w:left="0"/>
      <w:jc w:val="left"/>
    </w:pPr>
    <w:rPr>
      <w:rFonts w:ascii="Arial" w:eastAsia="Times New Roman" w:hAnsi="Arial" w:cs="Times New Roman"/>
      <w:b/>
      <w:i/>
      <w:snapToGrid w:val="0"/>
      <w:color w:val="auto"/>
      <w:sz w:val="22"/>
      <w:szCs w:val="20"/>
    </w:rPr>
  </w:style>
  <w:style w:type="paragraph" w:customStyle="1" w:styleId="aff6">
    <w:name w:val="ГС_МелкийТекст"/>
    <w:link w:val="aff7"/>
    <w:rsid w:val="0039720A"/>
    <w:pPr>
      <w:spacing w:before="40" w:after="40"/>
    </w:pPr>
  </w:style>
  <w:style w:type="character" w:customStyle="1" w:styleId="aff7">
    <w:name w:val="ГС_МелкийТекст Знак"/>
    <w:link w:val="aff6"/>
    <w:locked/>
    <w:rsid w:val="0039720A"/>
  </w:style>
  <w:style w:type="character" w:customStyle="1" w:styleId="afa">
    <w:name w:val="Абзац списка Знак"/>
    <w:basedOn w:val="a7"/>
    <w:link w:val="a0"/>
    <w:uiPriority w:val="34"/>
    <w:locked/>
    <w:rsid w:val="0039720A"/>
    <w:rPr>
      <w:rFonts w:ascii="Arial" w:hAnsi="Arial" w:cs="Arial"/>
      <w:color w:val="000000"/>
      <w:sz w:val="24"/>
      <w:szCs w:val="24"/>
    </w:rPr>
  </w:style>
  <w:style w:type="character" w:customStyle="1" w:styleId="25">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b"/>
    <w:rsid w:val="0039720A"/>
    <w:rPr>
      <w:rFonts w:ascii="Arial" w:hAnsi="Arial"/>
      <w:b/>
      <w:bCs/>
    </w:rPr>
  </w:style>
  <w:style w:type="paragraph" w:customStyle="1" w:styleId="77">
    <w:name w:val="77 ТЕКСТ"/>
    <w:basedOn w:val="a6"/>
    <w:link w:val="770"/>
    <w:uiPriority w:val="99"/>
    <w:rsid w:val="0039720A"/>
    <w:pPr>
      <w:spacing w:before="0" w:after="100" w:line="360" w:lineRule="auto"/>
      <w:ind w:left="0" w:firstLine="709"/>
    </w:pPr>
    <w:rPr>
      <w:rFonts w:ascii="Verdana" w:hAnsi="Verdana"/>
      <w:sz w:val="24"/>
      <w:szCs w:val="20"/>
    </w:rPr>
  </w:style>
  <w:style w:type="character" w:customStyle="1" w:styleId="770">
    <w:name w:val="77 ТЕКСТ Знак"/>
    <w:link w:val="77"/>
    <w:uiPriority w:val="99"/>
    <w:locked/>
    <w:rsid w:val="0039720A"/>
    <w:rPr>
      <w:rFonts w:ascii="Verdana" w:hAnsi="Verdana"/>
      <w:sz w:val="24"/>
    </w:rPr>
  </w:style>
  <w:style w:type="character" w:customStyle="1" w:styleId="51">
    <w:name w:val="Заголовок 5 Знак"/>
    <w:basedOn w:val="a7"/>
    <w:link w:val="50"/>
    <w:semiHidden/>
    <w:rsid w:val="0039720A"/>
    <w:rPr>
      <w:rFonts w:asciiTheme="majorHAnsi" w:eastAsiaTheme="majorEastAsia" w:hAnsiTheme="majorHAnsi" w:cstheme="majorBidi"/>
      <w:color w:val="2F5496" w:themeColor="accent1" w:themeShade="BF"/>
      <w:szCs w:val="24"/>
    </w:rPr>
  </w:style>
  <w:style w:type="character" w:customStyle="1" w:styleId="61">
    <w:name w:val="Заголовок 6 Знак"/>
    <w:basedOn w:val="a7"/>
    <w:link w:val="60"/>
    <w:semiHidden/>
    <w:rsid w:val="0039720A"/>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9107">
      <w:bodyDiv w:val="1"/>
      <w:marLeft w:val="0"/>
      <w:marRight w:val="0"/>
      <w:marTop w:val="0"/>
      <w:marBottom w:val="0"/>
      <w:divBdr>
        <w:top w:val="none" w:sz="0" w:space="0" w:color="auto"/>
        <w:left w:val="none" w:sz="0" w:space="0" w:color="auto"/>
        <w:bottom w:val="none" w:sz="0" w:space="0" w:color="auto"/>
        <w:right w:val="none" w:sz="0" w:space="0" w:color="auto"/>
      </w:divBdr>
    </w:div>
    <w:div w:id="40370630">
      <w:bodyDiv w:val="1"/>
      <w:marLeft w:val="0"/>
      <w:marRight w:val="0"/>
      <w:marTop w:val="0"/>
      <w:marBottom w:val="0"/>
      <w:divBdr>
        <w:top w:val="none" w:sz="0" w:space="0" w:color="auto"/>
        <w:left w:val="none" w:sz="0" w:space="0" w:color="auto"/>
        <w:bottom w:val="none" w:sz="0" w:space="0" w:color="auto"/>
        <w:right w:val="none" w:sz="0" w:space="0" w:color="auto"/>
      </w:divBdr>
    </w:div>
    <w:div w:id="114713318">
      <w:bodyDiv w:val="1"/>
      <w:marLeft w:val="0"/>
      <w:marRight w:val="0"/>
      <w:marTop w:val="0"/>
      <w:marBottom w:val="0"/>
      <w:divBdr>
        <w:top w:val="none" w:sz="0" w:space="0" w:color="auto"/>
        <w:left w:val="none" w:sz="0" w:space="0" w:color="auto"/>
        <w:bottom w:val="none" w:sz="0" w:space="0" w:color="auto"/>
        <w:right w:val="none" w:sz="0" w:space="0" w:color="auto"/>
      </w:divBdr>
      <w:divsChild>
        <w:div w:id="456028054">
          <w:marLeft w:val="288"/>
          <w:marRight w:val="0"/>
          <w:marTop w:val="0"/>
          <w:marBottom w:val="120"/>
          <w:divBdr>
            <w:top w:val="none" w:sz="0" w:space="0" w:color="auto"/>
            <w:left w:val="none" w:sz="0" w:space="0" w:color="auto"/>
            <w:bottom w:val="none" w:sz="0" w:space="0" w:color="auto"/>
            <w:right w:val="none" w:sz="0" w:space="0" w:color="auto"/>
          </w:divBdr>
        </w:div>
        <w:div w:id="655645801">
          <w:marLeft w:val="288"/>
          <w:marRight w:val="0"/>
          <w:marTop w:val="0"/>
          <w:marBottom w:val="120"/>
          <w:divBdr>
            <w:top w:val="none" w:sz="0" w:space="0" w:color="auto"/>
            <w:left w:val="none" w:sz="0" w:space="0" w:color="auto"/>
            <w:bottom w:val="none" w:sz="0" w:space="0" w:color="auto"/>
            <w:right w:val="none" w:sz="0" w:space="0" w:color="auto"/>
          </w:divBdr>
        </w:div>
        <w:div w:id="1435780281">
          <w:marLeft w:val="288"/>
          <w:marRight w:val="0"/>
          <w:marTop w:val="0"/>
          <w:marBottom w:val="120"/>
          <w:divBdr>
            <w:top w:val="none" w:sz="0" w:space="0" w:color="auto"/>
            <w:left w:val="none" w:sz="0" w:space="0" w:color="auto"/>
            <w:bottom w:val="none" w:sz="0" w:space="0" w:color="auto"/>
            <w:right w:val="none" w:sz="0" w:space="0" w:color="auto"/>
          </w:divBdr>
        </w:div>
        <w:div w:id="2137093723">
          <w:marLeft w:val="288"/>
          <w:marRight w:val="0"/>
          <w:marTop w:val="0"/>
          <w:marBottom w:val="120"/>
          <w:divBdr>
            <w:top w:val="none" w:sz="0" w:space="0" w:color="auto"/>
            <w:left w:val="none" w:sz="0" w:space="0" w:color="auto"/>
            <w:bottom w:val="none" w:sz="0" w:space="0" w:color="auto"/>
            <w:right w:val="none" w:sz="0" w:space="0" w:color="auto"/>
          </w:divBdr>
        </w:div>
      </w:divsChild>
    </w:div>
    <w:div w:id="186994382">
      <w:bodyDiv w:val="1"/>
      <w:marLeft w:val="0"/>
      <w:marRight w:val="0"/>
      <w:marTop w:val="0"/>
      <w:marBottom w:val="0"/>
      <w:divBdr>
        <w:top w:val="none" w:sz="0" w:space="0" w:color="auto"/>
        <w:left w:val="none" w:sz="0" w:space="0" w:color="auto"/>
        <w:bottom w:val="none" w:sz="0" w:space="0" w:color="auto"/>
        <w:right w:val="none" w:sz="0" w:space="0" w:color="auto"/>
      </w:divBdr>
    </w:div>
    <w:div w:id="215118813">
      <w:bodyDiv w:val="1"/>
      <w:marLeft w:val="0"/>
      <w:marRight w:val="0"/>
      <w:marTop w:val="0"/>
      <w:marBottom w:val="0"/>
      <w:divBdr>
        <w:top w:val="none" w:sz="0" w:space="0" w:color="auto"/>
        <w:left w:val="none" w:sz="0" w:space="0" w:color="auto"/>
        <w:bottom w:val="none" w:sz="0" w:space="0" w:color="auto"/>
        <w:right w:val="none" w:sz="0" w:space="0" w:color="auto"/>
      </w:divBdr>
    </w:div>
    <w:div w:id="244610908">
      <w:bodyDiv w:val="1"/>
      <w:marLeft w:val="0"/>
      <w:marRight w:val="0"/>
      <w:marTop w:val="0"/>
      <w:marBottom w:val="0"/>
      <w:divBdr>
        <w:top w:val="none" w:sz="0" w:space="0" w:color="auto"/>
        <w:left w:val="none" w:sz="0" w:space="0" w:color="auto"/>
        <w:bottom w:val="none" w:sz="0" w:space="0" w:color="auto"/>
        <w:right w:val="none" w:sz="0" w:space="0" w:color="auto"/>
      </w:divBdr>
    </w:div>
    <w:div w:id="264189838">
      <w:bodyDiv w:val="1"/>
      <w:marLeft w:val="0"/>
      <w:marRight w:val="0"/>
      <w:marTop w:val="0"/>
      <w:marBottom w:val="0"/>
      <w:divBdr>
        <w:top w:val="none" w:sz="0" w:space="0" w:color="auto"/>
        <w:left w:val="none" w:sz="0" w:space="0" w:color="auto"/>
        <w:bottom w:val="none" w:sz="0" w:space="0" w:color="auto"/>
        <w:right w:val="none" w:sz="0" w:space="0" w:color="auto"/>
      </w:divBdr>
    </w:div>
    <w:div w:id="277183857">
      <w:bodyDiv w:val="1"/>
      <w:marLeft w:val="0"/>
      <w:marRight w:val="0"/>
      <w:marTop w:val="0"/>
      <w:marBottom w:val="0"/>
      <w:divBdr>
        <w:top w:val="none" w:sz="0" w:space="0" w:color="auto"/>
        <w:left w:val="none" w:sz="0" w:space="0" w:color="auto"/>
        <w:bottom w:val="none" w:sz="0" w:space="0" w:color="auto"/>
        <w:right w:val="none" w:sz="0" w:space="0" w:color="auto"/>
      </w:divBdr>
    </w:div>
    <w:div w:id="313342260">
      <w:bodyDiv w:val="1"/>
      <w:marLeft w:val="0"/>
      <w:marRight w:val="0"/>
      <w:marTop w:val="0"/>
      <w:marBottom w:val="0"/>
      <w:divBdr>
        <w:top w:val="none" w:sz="0" w:space="0" w:color="auto"/>
        <w:left w:val="none" w:sz="0" w:space="0" w:color="auto"/>
        <w:bottom w:val="none" w:sz="0" w:space="0" w:color="auto"/>
        <w:right w:val="none" w:sz="0" w:space="0" w:color="auto"/>
      </w:divBdr>
    </w:div>
    <w:div w:id="359555831">
      <w:bodyDiv w:val="1"/>
      <w:marLeft w:val="0"/>
      <w:marRight w:val="0"/>
      <w:marTop w:val="0"/>
      <w:marBottom w:val="0"/>
      <w:divBdr>
        <w:top w:val="none" w:sz="0" w:space="0" w:color="auto"/>
        <w:left w:val="none" w:sz="0" w:space="0" w:color="auto"/>
        <w:bottom w:val="none" w:sz="0" w:space="0" w:color="auto"/>
        <w:right w:val="none" w:sz="0" w:space="0" w:color="auto"/>
      </w:divBdr>
    </w:div>
    <w:div w:id="360325728">
      <w:bodyDiv w:val="1"/>
      <w:marLeft w:val="0"/>
      <w:marRight w:val="0"/>
      <w:marTop w:val="0"/>
      <w:marBottom w:val="0"/>
      <w:divBdr>
        <w:top w:val="none" w:sz="0" w:space="0" w:color="auto"/>
        <w:left w:val="none" w:sz="0" w:space="0" w:color="auto"/>
        <w:bottom w:val="none" w:sz="0" w:space="0" w:color="auto"/>
        <w:right w:val="none" w:sz="0" w:space="0" w:color="auto"/>
      </w:divBdr>
    </w:div>
    <w:div w:id="367026305">
      <w:bodyDiv w:val="1"/>
      <w:marLeft w:val="0"/>
      <w:marRight w:val="0"/>
      <w:marTop w:val="0"/>
      <w:marBottom w:val="0"/>
      <w:divBdr>
        <w:top w:val="none" w:sz="0" w:space="0" w:color="auto"/>
        <w:left w:val="none" w:sz="0" w:space="0" w:color="auto"/>
        <w:bottom w:val="none" w:sz="0" w:space="0" w:color="auto"/>
        <w:right w:val="none" w:sz="0" w:space="0" w:color="auto"/>
      </w:divBdr>
    </w:div>
    <w:div w:id="368333994">
      <w:bodyDiv w:val="1"/>
      <w:marLeft w:val="0"/>
      <w:marRight w:val="0"/>
      <w:marTop w:val="0"/>
      <w:marBottom w:val="0"/>
      <w:divBdr>
        <w:top w:val="none" w:sz="0" w:space="0" w:color="auto"/>
        <w:left w:val="none" w:sz="0" w:space="0" w:color="auto"/>
        <w:bottom w:val="none" w:sz="0" w:space="0" w:color="auto"/>
        <w:right w:val="none" w:sz="0" w:space="0" w:color="auto"/>
      </w:divBdr>
    </w:div>
    <w:div w:id="386731367">
      <w:bodyDiv w:val="1"/>
      <w:marLeft w:val="0"/>
      <w:marRight w:val="0"/>
      <w:marTop w:val="0"/>
      <w:marBottom w:val="0"/>
      <w:divBdr>
        <w:top w:val="none" w:sz="0" w:space="0" w:color="auto"/>
        <w:left w:val="none" w:sz="0" w:space="0" w:color="auto"/>
        <w:bottom w:val="none" w:sz="0" w:space="0" w:color="auto"/>
        <w:right w:val="none" w:sz="0" w:space="0" w:color="auto"/>
      </w:divBdr>
    </w:div>
    <w:div w:id="389503433">
      <w:bodyDiv w:val="1"/>
      <w:marLeft w:val="0"/>
      <w:marRight w:val="0"/>
      <w:marTop w:val="0"/>
      <w:marBottom w:val="0"/>
      <w:divBdr>
        <w:top w:val="none" w:sz="0" w:space="0" w:color="auto"/>
        <w:left w:val="none" w:sz="0" w:space="0" w:color="auto"/>
        <w:bottom w:val="none" w:sz="0" w:space="0" w:color="auto"/>
        <w:right w:val="none" w:sz="0" w:space="0" w:color="auto"/>
      </w:divBdr>
    </w:div>
    <w:div w:id="396588458">
      <w:bodyDiv w:val="1"/>
      <w:marLeft w:val="0"/>
      <w:marRight w:val="0"/>
      <w:marTop w:val="0"/>
      <w:marBottom w:val="0"/>
      <w:divBdr>
        <w:top w:val="none" w:sz="0" w:space="0" w:color="auto"/>
        <w:left w:val="none" w:sz="0" w:space="0" w:color="auto"/>
        <w:bottom w:val="none" w:sz="0" w:space="0" w:color="auto"/>
        <w:right w:val="none" w:sz="0" w:space="0" w:color="auto"/>
      </w:divBdr>
    </w:div>
    <w:div w:id="401804664">
      <w:bodyDiv w:val="1"/>
      <w:marLeft w:val="0"/>
      <w:marRight w:val="0"/>
      <w:marTop w:val="0"/>
      <w:marBottom w:val="0"/>
      <w:divBdr>
        <w:top w:val="none" w:sz="0" w:space="0" w:color="auto"/>
        <w:left w:val="none" w:sz="0" w:space="0" w:color="auto"/>
        <w:bottom w:val="none" w:sz="0" w:space="0" w:color="auto"/>
        <w:right w:val="none" w:sz="0" w:space="0" w:color="auto"/>
      </w:divBdr>
    </w:div>
    <w:div w:id="418789681">
      <w:bodyDiv w:val="1"/>
      <w:marLeft w:val="0"/>
      <w:marRight w:val="0"/>
      <w:marTop w:val="0"/>
      <w:marBottom w:val="0"/>
      <w:divBdr>
        <w:top w:val="none" w:sz="0" w:space="0" w:color="auto"/>
        <w:left w:val="none" w:sz="0" w:space="0" w:color="auto"/>
        <w:bottom w:val="none" w:sz="0" w:space="0" w:color="auto"/>
        <w:right w:val="none" w:sz="0" w:space="0" w:color="auto"/>
      </w:divBdr>
    </w:div>
    <w:div w:id="459958546">
      <w:bodyDiv w:val="1"/>
      <w:marLeft w:val="0"/>
      <w:marRight w:val="0"/>
      <w:marTop w:val="0"/>
      <w:marBottom w:val="0"/>
      <w:divBdr>
        <w:top w:val="none" w:sz="0" w:space="0" w:color="auto"/>
        <w:left w:val="none" w:sz="0" w:space="0" w:color="auto"/>
        <w:bottom w:val="none" w:sz="0" w:space="0" w:color="auto"/>
        <w:right w:val="none" w:sz="0" w:space="0" w:color="auto"/>
      </w:divBdr>
    </w:div>
    <w:div w:id="501745323">
      <w:bodyDiv w:val="1"/>
      <w:marLeft w:val="0"/>
      <w:marRight w:val="0"/>
      <w:marTop w:val="0"/>
      <w:marBottom w:val="0"/>
      <w:divBdr>
        <w:top w:val="none" w:sz="0" w:space="0" w:color="auto"/>
        <w:left w:val="none" w:sz="0" w:space="0" w:color="auto"/>
        <w:bottom w:val="none" w:sz="0" w:space="0" w:color="auto"/>
        <w:right w:val="none" w:sz="0" w:space="0" w:color="auto"/>
      </w:divBdr>
    </w:div>
    <w:div w:id="539712351">
      <w:bodyDiv w:val="1"/>
      <w:marLeft w:val="0"/>
      <w:marRight w:val="0"/>
      <w:marTop w:val="0"/>
      <w:marBottom w:val="0"/>
      <w:divBdr>
        <w:top w:val="none" w:sz="0" w:space="0" w:color="auto"/>
        <w:left w:val="none" w:sz="0" w:space="0" w:color="auto"/>
        <w:bottom w:val="none" w:sz="0" w:space="0" w:color="auto"/>
        <w:right w:val="none" w:sz="0" w:space="0" w:color="auto"/>
      </w:divBdr>
      <w:divsChild>
        <w:div w:id="1621378155">
          <w:marLeft w:val="274"/>
          <w:marRight w:val="0"/>
          <w:marTop w:val="120"/>
          <w:marBottom w:val="0"/>
          <w:divBdr>
            <w:top w:val="none" w:sz="0" w:space="0" w:color="auto"/>
            <w:left w:val="none" w:sz="0" w:space="0" w:color="auto"/>
            <w:bottom w:val="none" w:sz="0" w:space="0" w:color="auto"/>
            <w:right w:val="none" w:sz="0" w:space="0" w:color="auto"/>
          </w:divBdr>
        </w:div>
        <w:div w:id="1624144942">
          <w:marLeft w:val="274"/>
          <w:marRight w:val="0"/>
          <w:marTop w:val="120"/>
          <w:marBottom w:val="0"/>
          <w:divBdr>
            <w:top w:val="none" w:sz="0" w:space="0" w:color="auto"/>
            <w:left w:val="none" w:sz="0" w:space="0" w:color="auto"/>
            <w:bottom w:val="none" w:sz="0" w:space="0" w:color="auto"/>
            <w:right w:val="none" w:sz="0" w:space="0" w:color="auto"/>
          </w:divBdr>
        </w:div>
        <w:div w:id="1770198423">
          <w:marLeft w:val="274"/>
          <w:marRight w:val="0"/>
          <w:marTop w:val="120"/>
          <w:marBottom w:val="0"/>
          <w:divBdr>
            <w:top w:val="none" w:sz="0" w:space="0" w:color="auto"/>
            <w:left w:val="none" w:sz="0" w:space="0" w:color="auto"/>
            <w:bottom w:val="none" w:sz="0" w:space="0" w:color="auto"/>
            <w:right w:val="none" w:sz="0" w:space="0" w:color="auto"/>
          </w:divBdr>
        </w:div>
        <w:div w:id="1772434149">
          <w:marLeft w:val="274"/>
          <w:marRight w:val="0"/>
          <w:marTop w:val="120"/>
          <w:marBottom w:val="0"/>
          <w:divBdr>
            <w:top w:val="none" w:sz="0" w:space="0" w:color="auto"/>
            <w:left w:val="none" w:sz="0" w:space="0" w:color="auto"/>
            <w:bottom w:val="none" w:sz="0" w:space="0" w:color="auto"/>
            <w:right w:val="none" w:sz="0" w:space="0" w:color="auto"/>
          </w:divBdr>
        </w:div>
      </w:divsChild>
    </w:div>
    <w:div w:id="604196739">
      <w:bodyDiv w:val="1"/>
      <w:marLeft w:val="0"/>
      <w:marRight w:val="0"/>
      <w:marTop w:val="0"/>
      <w:marBottom w:val="0"/>
      <w:divBdr>
        <w:top w:val="none" w:sz="0" w:space="0" w:color="auto"/>
        <w:left w:val="none" w:sz="0" w:space="0" w:color="auto"/>
        <w:bottom w:val="none" w:sz="0" w:space="0" w:color="auto"/>
        <w:right w:val="none" w:sz="0" w:space="0" w:color="auto"/>
      </w:divBdr>
    </w:div>
    <w:div w:id="648897394">
      <w:bodyDiv w:val="1"/>
      <w:marLeft w:val="0"/>
      <w:marRight w:val="0"/>
      <w:marTop w:val="0"/>
      <w:marBottom w:val="0"/>
      <w:divBdr>
        <w:top w:val="none" w:sz="0" w:space="0" w:color="auto"/>
        <w:left w:val="none" w:sz="0" w:space="0" w:color="auto"/>
        <w:bottom w:val="none" w:sz="0" w:space="0" w:color="auto"/>
        <w:right w:val="none" w:sz="0" w:space="0" w:color="auto"/>
      </w:divBdr>
    </w:div>
    <w:div w:id="674189550">
      <w:bodyDiv w:val="1"/>
      <w:marLeft w:val="0"/>
      <w:marRight w:val="0"/>
      <w:marTop w:val="0"/>
      <w:marBottom w:val="0"/>
      <w:divBdr>
        <w:top w:val="none" w:sz="0" w:space="0" w:color="auto"/>
        <w:left w:val="none" w:sz="0" w:space="0" w:color="auto"/>
        <w:bottom w:val="none" w:sz="0" w:space="0" w:color="auto"/>
        <w:right w:val="none" w:sz="0" w:space="0" w:color="auto"/>
      </w:divBdr>
    </w:div>
    <w:div w:id="675570374">
      <w:bodyDiv w:val="1"/>
      <w:marLeft w:val="0"/>
      <w:marRight w:val="0"/>
      <w:marTop w:val="0"/>
      <w:marBottom w:val="0"/>
      <w:divBdr>
        <w:top w:val="none" w:sz="0" w:space="0" w:color="auto"/>
        <w:left w:val="none" w:sz="0" w:space="0" w:color="auto"/>
        <w:bottom w:val="none" w:sz="0" w:space="0" w:color="auto"/>
        <w:right w:val="none" w:sz="0" w:space="0" w:color="auto"/>
      </w:divBdr>
    </w:div>
    <w:div w:id="844899313">
      <w:bodyDiv w:val="1"/>
      <w:marLeft w:val="0"/>
      <w:marRight w:val="0"/>
      <w:marTop w:val="0"/>
      <w:marBottom w:val="0"/>
      <w:divBdr>
        <w:top w:val="none" w:sz="0" w:space="0" w:color="auto"/>
        <w:left w:val="none" w:sz="0" w:space="0" w:color="auto"/>
        <w:bottom w:val="none" w:sz="0" w:space="0" w:color="auto"/>
        <w:right w:val="none" w:sz="0" w:space="0" w:color="auto"/>
      </w:divBdr>
    </w:div>
    <w:div w:id="861090483">
      <w:bodyDiv w:val="1"/>
      <w:marLeft w:val="0"/>
      <w:marRight w:val="0"/>
      <w:marTop w:val="0"/>
      <w:marBottom w:val="0"/>
      <w:divBdr>
        <w:top w:val="none" w:sz="0" w:space="0" w:color="auto"/>
        <w:left w:val="none" w:sz="0" w:space="0" w:color="auto"/>
        <w:bottom w:val="none" w:sz="0" w:space="0" w:color="auto"/>
        <w:right w:val="none" w:sz="0" w:space="0" w:color="auto"/>
      </w:divBdr>
    </w:div>
    <w:div w:id="913590030">
      <w:bodyDiv w:val="1"/>
      <w:marLeft w:val="0"/>
      <w:marRight w:val="0"/>
      <w:marTop w:val="0"/>
      <w:marBottom w:val="0"/>
      <w:divBdr>
        <w:top w:val="none" w:sz="0" w:space="0" w:color="auto"/>
        <w:left w:val="none" w:sz="0" w:space="0" w:color="auto"/>
        <w:bottom w:val="none" w:sz="0" w:space="0" w:color="auto"/>
        <w:right w:val="none" w:sz="0" w:space="0" w:color="auto"/>
      </w:divBdr>
    </w:div>
    <w:div w:id="915477165">
      <w:bodyDiv w:val="1"/>
      <w:marLeft w:val="0"/>
      <w:marRight w:val="0"/>
      <w:marTop w:val="0"/>
      <w:marBottom w:val="0"/>
      <w:divBdr>
        <w:top w:val="none" w:sz="0" w:space="0" w:color="auto"/>
        <w:left w:val="none" w:sz="0" w:space="0" w:color="auto"/>
        <w:bottom w:val="none" w:sz="0" w:space="0" w:color="auto"/>
        <w:right w:val="none" w:sz="0" w:space="0" w:color="auto"/>
      </w:divBdr>
    </w:div>
    <w:div w:id="957225131">
      <w:bodyDiv w:val="1"/>
      <w:marLeft w:val="0"/>
      <w:marRight w:val="0"/>
      <w:marTop w:val="0"/>
      <w:marBottom w:val="0"/>
      <w:divBdr>
        <w:top w:val="none" w:sz="0" w:space="0" w:color="auto"/>
        <w:left w:val="none" w:sz="0" w:space="0" w:color="auto"/>
        <w:bottom w:val="none" w:sz="0" w:space="0" w:color="auto"/>
        <w:right w:val="none" w:sz="0" w:space="0" w:color="auto"/>
      </w:divBdr>
    </w:div>
    <w:div w:id="973020595">
      <w:bodyDiv w:val="1"/>
      <w:marLeft w:val="0"/>
      <w:marRight w:val="0"/>
      <w:marTop w:val="0"/>
      <w:marBottom w:val="0"/>
      <w:divBdr>
        <w:top w:val="none" w:sz="0" w:space="0" w:color="auto"/>
        <w:left w:val="none" w:sz="0" w:space="0" w:color="auto"/>
        <w:bottom w:val="none" w:sz="0" w:space="0" w:color="auto"/>
        <w:right w:val="none" w:sz="0" w:space="0" w:color="auto"/>
      </w:divBdr>
    </w:div>
    <w:div w:id="985814652">
      <w:bodyDiv w:val="1"/>
      <w:marLeft w:val="0"/>
      <w:marRight w:val="0"/>
      <w:marTop w:val="0"/>
      <w:marBottom w:val="0"/>
      <w:divBdr>
        <w:top w:val="none" w:sz="0" w:space="0" w:color="auto"/>
        <w:left w:val="none" w:sz="0" w:space="0" w:color="auto"/>
        <w:bottom w:val="none" w:sz="0" w:space="0" w:color="auto"/>
        <w:right w:val="none" w:sz="0" w:space="0" w:color="auto"/>
      </w:divBdr>
    </w:div>
    <w:div w:id="1023482866">
      <w:bodyDiv w:val="1"/>
      <w:marLeft w:val="0"/>
      <w:marRight w:val="0"/>
      <w:marTop w:val="0"/>
      <w:marBottom w:val="0"/>
      <w:divBdr>
        <w:top w:val="none" w:sz="0" w:space="0" w:color="auto"/>
        <w:left w:val="none" w:sz="0" w:space="0" w:color="auto"/>
        <w:bottom w:val="none" w:sz="0" w:space="0" w:color="auto"/>
        <w:right w:val="none" w:sz="0" w:space="0" w:color="auto"/>
      </w:divBdr>
    </w:div>
    <w:div w:id="1024748653">
      <w:bodyDiv w:val="1"/>
      <w:marLeft w:val="0"/>
      <w:marRight w:val="0"/>
      <w:marTop w:val="0"/>
      <w:marBottom w:val="0"/>
      <w:divBdr>
        <w:top w:val="none" w:sz="0" w:space="0" w:color="auto"/>
        <w:left w:val="none" w:sz="0" w:space="0" w:color="auto"/>
        <w:bottom w:val="none" w:sz="0" w:space="0" w:color="auto"/>
        <w:right w:val="none" w:sz="0" w:space="0" w:color="auto"/>
      </w:divBdr>
    </w:div>
    <w:div w:id="1025865216">
      <w:bodyDiv w:val="1"/>
      <w:marLeft w:val="0"/>
      <w:marRight w:val="0"/>
      <w:marTop w:val="0"/>
      <w:marBottom w:val="0"/>
      <w:divBdr>
        <w:top w:val="none" w:sz="0" w:space="0" w:color="auto"/>
        <w:left w:val="none" w:sz="0" w:space="0" w:color="auto"/>
        <w:bottom w:val="none" w:sz="0" w:space="0" w:color="auto"/>
        <w:right w:val="none" w:sz="0" w:space="0" w:color="auto"/>
      </w:divBdr>
    </w:div>
    <w:div w:id="1048184002">
      <w:bodyDiv w:val="1"/>
      <w:marLeft w:val="0"/>
      <w:marRight w:val="0"/>
      <w:marTop w:val="0"/>
      <w:marBottom w:val="0"/>
      <w:divBdr>
        <w:top w:val="none" w:sz="0" w:space="0" w:color="auto"/>
        <w:left w:val="none" w:sz="0" w:space="0" w:color="auto"/>
        <w:bottom w:val="none" w:sz="0" w:space="0" w:color="auto"/>
        <w:right w:val="none" w:sz="0" w:space="0" w:color="auto"/>
      </w:divBdr>
    </w:div>
    <w:div w:id="1098870163">
      <w:bodyDiv w:val="1"/>
      <w:marLeft w:val="0"/>
      <w:marRight w:val="0"/>
      <w:marTop w:val="0"/>
      <w:marBottom w:val="0"/>
      <w:divBdr>
        <w:top w:val="none" w:sz="0" w:space="0" w:color="auto"/>
        <w:left w:val="none" w:sz="0" w:space="0" w:color="auto"/>
        <w:bottom w:val="none" w:sz="0" w:space="0" w:color="auto"/>
        <w:right w:val="none" w:sz="0" w:space="0" w:color="auto"/>
      </w:divBdr>
    </w:div>
    <w:div w:id="1163355001">
      <w:bodyDiv w:val="1"/>
      <w:marLeft w:val="0"/>
      <w:marRight w:val="0"/>
      <w:marTop w:val="0"/>
      <w:marBottom w:val="0"/>
      <w:divBdr>
        <w:top w:val="none" w:sz="0" w:space="0" w:color="auto"/>
        <w:left w:val="none" w:sz="0" w:space="0" w:color="auto"/>
        <w:bottom w:val="none" w:sz="0" w:space="0" w:color="auto"/>
        <w:right w:val="none" w:sz="0" w:space="0" w:color="auto"/>
      </w:divBdr>
    </w:div>
    <w:div w:id="1235775740">
      <w:bodyDiv w:val="1"/>
      <w:marLeft w:val="0"/>
      <w:marRight w:val="0"/>
      <w:marTop w:val="0"/>
      <w:marBottom w:val="0"/>
      <w:divBdr>
        <w:top w:val="none" w:sz="0" w:space="0" w:color="auto"/>
        <w:left w:val="none" w:sz="0" w:space="0" w:color="auto"/>
        <w:bottom w:val="none" w:sz="0" w:space="0" w:color="auto"/>
        <w:right w:val="none" w:sz="0" w:space="0" w:color="auto"/>
      </w:divBdr>
    </w:div>
    <w:div w:id="1243100135">
      <w:bodyDiv w:val="1"/>
      <w:marLeft w:val="0"/>
      <w:marRight w:val="0"/>
      <w:marTop w:val="0"/>
      <w:marBottom w:val="0"/>
      <w:divBdr>
        <w:top w:val="none" w:sz="0" w:space="0" w:color="auto"/>
        <w:left w:val="none" w:sz="0" w:space="0" w:color="auto"/>
        <w:bottom w:val="none" w:sz="0" w:space="0" w:color="auto"/>
        <w:right w:val="none" w:sz="0" w:space="0" w:color="auto"/>
      </w:divBdr>
    </w:div>
    <w:div w:id="1256475645">
      <w:bodyDiv w:val="1"/>
      <w:marLeft w:val="0"/>
      <w:marRight w:val="0"/>
      <w:marTop w:val="0"/>
      <w:marBottom w:val="0"/>
      <w:divBdr>
        <w:top w:val="none" w:sz="0" w:space="0" w:color="auto"/>
        <w:left w:val="none" w:sz="0" w:space="0" w:color="auto"/>
        <w:bottom w:val="none" w:sz="0" w:space="0" w:color="auto"/>
        <w:right w:val="none" w:sz="0" w:space="0" w:color="auto"/>
      </w:divBdr>
      <w:divsChild>
        <w:div w:id="480970405">
          <w:marLeft w:val="288"/>
          <w:marRight w:val="0"/>
          <w:marTop w:val="0"/>
          <w:marBottom w:val="120"/>
          <w:divBdr>
            <w:top w:val="none" w:sz="0" w:space="0" w:color="auto"/>
            <w:left w:val="none" w:sz="0" w:space="0" w:color="auto"/>
            <w:bottom w:val="none" w:sz="0" w:space="0" w:color="auto"/>
            <w:right w:val="none" w:sz="0" w:space="0" w:color="auto"/>
          </w:divBdr>
        </w:div>
        <w:div w:id="840386556">
          <w:marLeft w:val="288"/>
          <w:marRight w:val="0"/>
          <w:marTop w:val="0"/>
          <w:marBottom w:val="120"/>
          <w:divBdr>
            <w:top w:val="none" w:sz="0" w:space="0" w:color="auto"/>
            <w:left w:val="none" w:sz="0" w:space="0" w:color="auto"/>
            <w:bottom w:val="none" w:sz="0" w:space="0" w:color="auto"/>
            <w:right w:val="none" w:sz="0" w:space="0" w:color="auto"/>
          </w:divBdr>
        </w:div>
        <w:div w:id="1044907940">
          <w:marLeft w:val="288"/>
          <w:marRight w:val="0"/>
          <w:marTop w:val="0"/>
          <w:marBottom w:val="120"/>
          <w:divBdr>
            <w:top w:val="none" w:sz="0" w:space="0" w:color="auto"/>
            <w:left w:val="none" w:sz="0" w:space="0" w:color="auto"/>
            <w:bottom w:val="none" w:sz="0" w:space="0" w:color="auto"/>
            <w:right w:val="none" w:sz="0" w:space="0" w:color="auto"/>
          </w:divBdr>
        </w:div>
        <w:div w:id="1950774108">
          <w:marLeft w:val="288"/>
          <w:marRight w:val="0"/>
          <w:marTop w:val="0"/>
          <w:marBottom w:val="120"/>
          <w:divBdr>
            <w:top w:val="none" w:sz="0" w:space="0" w:color="auto"/>
            <w:left w:val="none" w:sz="0" w:space="0" w:color="auto"/>
            <w:bottom w:val="none" w:sz="0" w:space="0" w:color="auto"/>
            <w:right w:val="none" w:sz="0" w:space="0" w:color="auto"/>
          </w:divBdr>
        </w:div>
      </w:divsChild>
    </w:div>
    <w:div w:id="1355644822">
      <w:bodyDiv w:val="1"/>
      <w:marLeft w:val="0"/>
      <w:marRight w:val="0"/>
      <w:marTop w:val="0"/>
      <w:marBottom w:val="0"/>
      <w:divBdr>
        <w:top w:val="none" w:sz="0" w:space="0" w:color="auto"/>
        <w:left w:val="none" w:sz="0" w:space="0" w:color="auto"/>
        <w:bottom w:val="none" w:sz="0" w:space="0" w:color="auto"/>
        <w:right w:val="none" w:sz="0" w:space="0" w:color="auto"/>
      </w:divBdr>
    </w:div>
    <w:div w:id="1358309792">
      <w:bodyDiv w:val="1"/>
      <w:marLeft w:val="0"/>
      <w:marRight w:val="0"/>
      <w:marTop w:val="0"/>
      <w:marBottom w:val="0"/>
      <w:divBdr>
        <w:top w:val="none" w:sz="0" w:space="0" w:color="auto"/>
        <w:left w:val="none" w:sz="0" w:space="0" w:color="auto"/>
        <w:bottom w:val="none" w:sz="0" w:space="0" w:color="auto"/>
        <w:right w:val="none" w:sz="0" w:space="0" w:color="auto"/>
      </w:divBdr>
    </w:div>
    <w:div w:id="1372724263">
      <w:bodyDiv w:val="1"/>
      <w:marLeft w:val="0"/>
      <w:marRight w:val="0"/>
      <w:marTop w:val="0"/>
      <w:marBottom w:val="0"/>
      <w:divBdr>
        <w:top w:val="none" w:sz="0" w:space="0" w:color="auto"/>
        <w:left w:val="none" w:sz="0" w:space="0" w:color="auto"/>
        <w:bottom w:val="none" w:sz="0" w:space="0" w:color="auto"/>
        <w:right w:val="none" w:sz="0" w:space="0" w:color="auto"/>
      </w:divBdr>
    </w:div>
    <w:div w:id="1449202814">
      <w:bodyDiv w:val="1"/>
      <w:marLeft w:val="0"/>
      <w:marRight w:val="0"/>
      <w:marTop w:val="0"/>
      <w:marBottom w:val="0"/>
      <w:divBdr>
        <w:top w:val="none" w:sz="0" w:space="0" w:color="auto"/>
        <w:left w:val="none" w:sz="0" w:space="0" w:color="auto"/>
        <w:bottom w:val="none" w:sz="0" w:space="0" w:color="auto"/>
        <w:right w:val="none" w:sz="0" w:space="0" w:color="auto"/>
      </w:divBdr>
    </w:div>
    <w:div w:id="1517428397">
      <w:bodyDiv w:val="1"/>
      <w:marLeft w:val="0"/>
      <w:marRight w:val="0"/>
      <w:marTop w:val="0"/>
      <w:marBottom w:val="0"/>
      <w:divBdr>
        <w:top w:val="none" w:sz="0" w:space="0" w:color="auto"/>
        <w:left w:val="none" w:sz="0" w:space="0" w:color="auto"/>
        <w:bottom w:val="none" w:sz="0" w:space="0" w:color="auto"/>
        <w:right w:val="none" w:sz="0" w:space="0" w:color="auto"/>
      </w:divBdr>
    </w:div>
    <w:div w:id="1523744650">
      <w:bodyDiv w:val="1"/>
      <w:marLeft w:val="0"/>
      <w:marRight w:val="0"/>
      <w:marTop w:val="0"/>
      <w:marBottom w:val="0"/>
      <w:divBdr>
        <w:top w:val="none" w:sz="0" w:space="0" w:color="auto"/>
        <w:left w:val="none" w:sz="0" w:space="0" w:color="auto"/>
        <w:bottom w:val="none" w:sz="0" w:space="0" w:color="auto"/>
        <w:right w:val="none" w:sz="0" w:space="0" w:color="auto"/>
      </w:divBdr>
    </w:div>
    <w:div w:id="1636837106">
      <w:bodyDiv w:val="1"/>
      <w:marLeft w:val="0"/>
      <w:marRight w:val="0"/>
      <w:marTop w:val="0"/>
      <w:marBottom w:val="0"/>
      <w:divBdr>
        <w:top w:val="none" w:sz="0" w:space="0" w:color="auto"/>
        <w:left w:val="none" w:sz="0" w:space="0" w:color="auto"/>
        <w:bottom w:val="none" w:sz="0" w:space="0" w:color="auto"/>
        <w:right w:val="none" w:sz="0" w:space="0" w:color="auto"/>
      </w:divBdr>
    </w:div>
    <w:div w:id="1644702193">
      <w:bodyDiv w:val="1"/>
      <w:marLeft w:val="0"/>
      <w:marRight w:val="0"/>
      <w:marTop w:val="0"/>
      <w:marBottom w:val="0"/>
      <w:divBdr>
        <w:top w:val="none" w:sz="0" w:space="0" w:color="auto"/>
        <w:left w:val="none" w:sz="0" w:space="0" w:color="auto"/>
        <w:bottom w:val="none" w:sz="0" w:space="0" w:color="auto"/>
        <w:right w:val="none" w:sz="0" w:space="0" w:color="auto"/>
      </w:divBdr>
    </w:div>
    <w:div w:id="1654869650">
      <w:bodyDiv w:val="1"/>
      <w:marLeft w:val="0"/>
      <w:marRight w:val="0"/>
      <w:marTop w:val="0"/>
      <w:marBottom w:val="0"/>
      <w:divBdr>
        <w:top w:val="none" w:sz="0" w:space="0" w:color="auto"/>
        <w:left w:val="none" w:sz="0" w:space="0" w:color="auto"/>
        <w:bottom w:val="none" w:sz="0" w:space="0" w:color="auto"/>
        <w:right w:val="none" w:sz="0" w:space="0" w:color="auto"/>
      </w:divBdr>
    </w:div>
    <w:div w:id="1662656498">
      <w:bodyDiv w:val="1"/>
      <w:marLeft w:val="0"/>
      <w:marRight w:val="0"/>
      <w:marTop w:val="0"/>
      <w:marBottom w:val="0"/>
      <w:divBdr>
        <w:top w:val="none" w:sz="0" w:space="0" w:color="auto"/>
        <w:left w:val="none" w:sz="0" w:space="0" w:color="auto"/>
        <w:bottom w:val="none" w:sz="0" w:space="0" w:color="auto"/>
        <w:right w:val="none" w:sz="0" w:space="0" w:color="auto"/>
      </w:divBdr>
    </w:div>
    <w:div w:id="1705131245">
      <w:bodyDiv w:val="1"/>
      <w:marLeft w:val="0"/>
      <w:marRight w:val="0"/>
      <w:marTop w:val="0"/>
      <w:marBottom w:val="0"/>
      <w:divBdr>
        <w:top w:val="none" w:sz="0" w:space="0" w:color="auto"/>
        <w:left w:val="none" w:sz="0" w:space="0" w:color="auto"/>
        <w:bottom w:val="none" w:sz="0" w:space="0" w:color="auto"/>
        <w:right w:val="none" w:sz="0" w:space="0" w:color="auto"/>
      </w:divBdr>
    </w:div>
    <w:div w:id="1709718402">
      <w:bodyDiv w:val="1"/>
      <w:marLeft w:val="0"/>
      <w:marRight w:val="0"/>
      <w:marTop w:val="0"/>
      <w:marBottom w:val="0"/>
      <w:divBdr>
        <w:top w:val="none" w:sz="0" w:space="0" w:color="auto"/>
        <w:left w:val="none" w:sz="0" w:space="0" w:color="auto"/>
        <w:bottom w:val="none" w:sz="0" w:space="0" w:color="auto"/>
        <w:right w:val="none" w:sz="0" w:space="0" w:color="auto"/>
      </w:divBdr>
    </w:div>
    <w:div w:id="1744259504">
      <w:bodyDiv w:val="1"/>
      <w:marLeft w:val="0"/>
      <w:marRight w:val="0"/>
      <w:marTop w:val="0"/>
      <w:marBottom w:val="0"/>
      <w:divBdr>
        <w:top w:val="none" w:sz="0" w:space="0" w:color="auto"/>
        <w:left w:val="none" w:sz="0" w:space="0" w:color="auto"/>
        <w:bottom w:val="none" w:sz="0" w:space="0" w:color="auto"/>
        <w:right w:val="none" w:sz="0" w:space="0" w:color="auto"/>
      </w:divBdr>
    </w:div>
    <w:div w:id="1767189375">
      <w:bodyDiv w:val="1"/>
      <w:marLeft w:val="0"/>
      <w:marRight w:val="0"/>
      <w:marTop w:val="0"/>
      <w:marBottom w:val="0"/>
      <w:divBdr>
        <w:top w:val="none" w:sz="0" w:space="0" w:color="auto"/>
        <w:left w:val="none" w:sz="0" w:space="0" w:color="auto"/>
        <w:bottom w:val="none" w:sz="0" w:space="0" w:color="auto"/>
        <w:right w:val="none" w:sz="0" w:space="0" w:color="auto"/>
      </w:divBdr>
    </w:div>
    <w:div w:id="1807503049">
      <w:bodyDiv w:val="1"/>
      <w:marLeft w:val="0"/>
      <w:marRight w:val="0"/>
      <w:marTop w:val="0"/>
      <w:marBottom w:val="0"/>
      <w:divBdr>
        <w:top w:val="none" w:sz="0" w:space="0" w:color="auto"/>
        <w:left w:val="none" w:sz="0" w:space="0" w:color="auto"/>
        <w:bottom w:val="none" w:sz="0" w:space="0" w:color="auto"/>
        <w:right w:val="none" w:sz="0" w:space="0" w:color="auto"/>
      </w:divBdr>
    </w:div>
    <w:div w:id="1912809101">
      <w:bodyDiv w:val="1"/>
      <w:marLeft w:val="0"/>
      <w:marRight w:val="0"/>
      <w:marTop w:val="0"/>
      <w:marBottom w:val="0"/>
      <w:divBdr>
        <w:top w:val="none" w:sz="0" w:space="0" w:color="auto"/>
        <w:left w:val="none" w:sz="0" w:space="0" w:color="auto"/>
        <w:bottom w:val="none" w:sz="0" w:space="0" w:color="auto"/>
        <w:right w:val="none" w:sz="0" w:space="0" w:color="auto"/>
      </w:divBdr>
    </w:div>
    <w:div w:id="1942569197">
      <w:bodyDiv w:val="1"/>
      <w:marLeft w:val="0"/>
      <w:marRight w:val="0"/>
      <w:marTop w:val="0"/>
      <w:marBottom w:val="0"/>
      <w:divBdr>
        <w:top w:val="none" w:sz="0" w:space="0" w:color="auto"/>
        <w:left w:val="none" w:sz="0" w:space="0" w:color="auto"/>
        <w:bottom w:val="none" w:sz="0" w:space="0" w:color="auto"/>
        <w:right w:val="none" w:sz="0" w:space="0" w:color="auto"/>
      </w:divBdr>
    </w:div>
    <w:div w:id="1960447341">
      <w:bodyDiv w:val="1"/>
      <w:marLeft w:val="0"/>
      <w:marRight w:val="0"/>
      <w:marTop w:val="0"/>
      <w:marBottom w:val="0"/>
      <w:divBdr>
        <w:top w:val="none" w:sz="0" w:space="0" w:color="auto"/>
        <w:left w:val="none" w:sz="0" w:space="0" w:color="auto"/>
        <w:bottom w:val="none" w:sz="0" w:space="0" w:color="auto"/>
        <w:right w:val="none" w:sz="0" w:space="0" w:color="auto"/>
      </w:divBdr>
    </w:div>
    <w:div w:id="2012758292">
      <w:bodyDiv w:val="1"/>
      <w:marLeft w:val="0"/>
      <w:marRight w:val="0"/>
      <w:marTop w:val="0"/>
      <w:marBottom w:val="0"/>
      <w:divBdr>
        <w:top w:val="none" w:sz="0" w:space="0" w:color="auto"/>
        <w:left w:val="none" w:sz="0" w:space="0" w:color="auto"/>
        <w:bottom w:val="none" w:sz="0" w:space="0" w:color="auto"/>
        <w:right w:val="none" w:sz="0" w:space="0" w:color="auto"/>
      </w:divBdr>
    </w:div>
    <w:div w:id="2060350373">
      <w:bodyDiv w:val="1"/>
      <w:marLeft w:val="0"/>
      <w:marRight w:val="0"/>
      <w:marTop w:val="0"/>
      <w:marBottom w:val="0"/>
      <w:divBdr>
        <w:top w:val="none" w:sz="0" w:space="0" w:color="auto"/>
        <w:left w:val="none" w:sz="0" w:space="0" w:color="auto"/>
        <w:bottom w:val="none" w:sz="0" w:space="0" w:color="auto"/>
        <w:right w:val="none" w:sz="0" w:space="0" w:color="auto"/>
      </w:divBdr>
    </w:div>
    <w:div w:id="2070684556">
      <w:bodyDiv w:val="1"/>
      <w:marLeft w:val="0"/>
      <w:marRight w:val="0"/>
      <w:marTop w:val="0"/>
      <w:marBottom w:val="0"/>
      <w:divBdr>
        <w:top w:val="none" w:sz="0" w:space="0" w:color="auto"/>
        <w:left w:val="none" w:sz="0" w:space="0" w:color="auto"/>
        <w:bottom w:val="none" w:sz="0" w:space="0" w:color="auto"/>
        <w:right w:val="none" w:sz="0" w:space="0" w:color="auto"/>
      </w:divBdr>
    </w:div>
    <w:div w:id="20828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464B-F974-4B06-B4B4-DE60AD58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1848</Words>
  <Characters>13657</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15475</CharactersWithSpaces>
  <SharedDoc>false</SharedDoc>
  <HLinks>
    <vt:vector size="192" baseType="variant">
      <vt:variant>
        <vt:i4>1376312</vt:i4>
      </vt:variant>
      <vt:variant>
        <vt:i4>176</vt:i4>
      </vt:variant>
      <vt:variant>
        <vt:i4>0</vt:i4>
      </vt:variant>
      <vt:variant>
        <vt:i4>5</vt:i4>
      </vt:variant>
      <vt:variant>
        <vt:lpwstr/>
      </vt:variant>
      <vt:variant>
        <vt:lpwstr>_Toc536623942</vt:lpwstr>
      </vt:variant>
      <vt:variant>
        <vt:i4>1376312</vt:i4>
      </vt:variant>
      <vt:variant>
        <vt:i4>170</vt:i4>
      </vt:variant>
      <vt:variant>
        <vt:i4>0</vt:i4>
      </vt:variant>
      <vt:variant>
        <vt:i4>5</vt:i4>
      </vt:variant>
      <vt:variant>
        <vt:lpwstr/>
      </vt:variant>
      <vt:variant>
        <vt:lpwstr>_Toc536623941</vt:lpwstr>
      </vt:variant>
      <vt:variant>
        <vt:i4>1376312</vt:i4>
      </vt:variant>
      <vt:variant>
        <vt:i4>164</vt:i4>
      </vt:variant>
      <vt:variant>
        <vt:i4>0</vt:i4>
      </vt:variant>
      <vt:variant>
        <vt:i4>5</vt:i4>
      </vt:variant>
      <vt:variant>
        <vt:lpwstr/>
      </vt:variant>
      <vt:variant>
        <vt:lpwstr>_Toc536623940</vt:lpwstr>
      </vt:variant>
      <vt:variant>
        <vt:i4>1179704</vt:i4>
      </vt:variant>
      <vt:variant>
        <vt:i4>158</vt:i4>
      </vt:variant>
      <vt:variant>
        <vt:i4>0</vt:i4>
      </vt:variant>
      <vt:variant>
        <vt:i4>5</vt:i4>
      </vt:variant>
      <vt:variant>
        <vt:lpwstr/>
      </vt:variant>
      <vt:variant>
        <vt:lpwstr>_Toc536623939</vt:lpwstr>
      </vt:variant>
      <vt:variant>
        <vt:i4>1179704</vt:i4>
      </vt:variant>
      <vt:variant>
        <vt:i4>152</vt:i4>
      </vt:variant>
      <vt:variant>
        <vt:i4>0</vt:i4>
      </vt:variant>
      <vt:variant>
        <vt:i4>5</vt:i4>
      </vt:variant>
      <vt:variant>
        <vt:lpwstr/>
      </vt:variant>
      <vt:variant>
        <vt:lpwstr>_Toc536623938</vt:lpwstr>
      </vt:variant>
      <vt:variant>
        <vt:i4>1179704</vt:i4>
      </vt:variant>
      <vt:variant>
        <vt:i4>146</vt:i4>
      </vt:variant>
      <vt:variant>
        <vt:i4>0</vt:i4>
      </vt:variant>
      <vt:variant>
        <vt:i4>5</vt:i4>
      </vt:variant>
      <vt:variant>
        <vt:lpwstr/>
      </vt:variant>
      <vt:variant>
        <vt:lpwstr>_Toc536623937</vt:lpwstr>
      </vt:variant>
      <vt:variant>
        <vt:i4>1179704</vt:i4>
      </vt:variant>
      <vt:variant>
        <vt:i4>140</vt:i4>
      </vt:variant>
      <vt:variant>
        <vt:i4>0</vt:i4>
      </vt:variant>
      <vt:variant>
        <vt:i4>5</vt:i4>
      </vt:variant>
      <vt:variant>
        <vt:lpwstr/>
      </vt:variant>
      <vt:variant>
        <vt:lpwstr>_Toc536623936</vt:lpwstr>
      </vt:variant>
      <vt:variant>
        <vt:i4>1179704</vt:i4>
      </vt:variant>
      <vt:variant>
        <vt:i4>134</vt:i4>
      </vt:variant>
      <vt:variant>
        <vt:i4>0</vt:i4>
      </vt:variant>
      <vt:variant>
        <vt:i4>5</vt:i4>
      </vt:variant>
      <vt:variant>
        <vt:lpwstr/>
      </vt:variant>
      <vt:variant>
        <vt:lpwstr>_Toc536623935</vt:lpwstr>
      </vt:variant>
      <vt:variant>
        <vt:i4>1179704</vt:i4>
      </vt:variant>
      <vt:variant>
        <vt:i4>128</vt:i4>
      </vt:variant>
      <vt:variant>
        <vt:i4>0</vt:i4>
      </vt:variant>
      <vt:variant>
        <vt:i4>5</vt:i4>
      </vt:variant>
      <vt:variant>
        <vt:lpwstr/>
      </vt:variant>
      <vt:variant>
        <vt:lpwstr>_Toc536623934</vt:lpwstr>
      </vt:variant>
      <vt:variant>
        <vt:i4>1179704</vt:i4>
      </vt:variant>
      <vt:variant>
        <vt:i4>122</vt:i4>
      </vt:variant>
      <vt:variant>
        <vt:i4>0</vt:i4>
      </vt:variant>
      <vt:variant>
        <vt:i4>5</vt:i4>
      </vt:variant>
      <vt:variant>
        <vt:lpwstr/>
      </vt:variant>
      <vt:variant>
        <vt:lpwstr>_Toc536623933</vt:lpwstr>
      </vt:variant>
      <vt:variant>
        <vt:i4>1179704</vt:i4>
      </vt:variant>
      <vt:variant>
        <vt:i4>116</vt:i4>
      </vt:variant>
      <vt:variant>
        <vt:i4>0</vt:i4>
      </vt:variant>
      <vt:variant>
        <vt:i4>5</vt:i4>
      </vt:variant>
      <vt:variant>
        <vt:lpwstr/>
      </vt:variant>
      <vt:variant>
        <vt:lpwstr>_Toc536623932</vt:lpwstr>
      </vt:variant>
      <vt:variant>
        <vt:i4>1179704</vt:i4>
      </vt:variant>
      <vt:variant>
        <vt:i4>110</vt:i4>
      </vt:variant>
      <vt:variant>
        <vt:i4>0</vt:i4>
      </vt:variant>
      <vt:variant>
        <vt:i4>5</vt:i4>
      </vt:variant>
      <vt:variant>
        <vt:lpwstr/>
      </vt:variant>
      <vt:variant>
        <vt:lpwstr>_Toc536623931</vt:lpwstr>
      </vt:variant>
      <vt:variant>
        <vt:i4>1179704</vt:i4>
      </vt:variant>
      <vt:variant>
        <vt:i4>104</vt:i4>
      </vt:variant>
      <vt:variant>
        <vt:i4>0</vt:i4>
      </vt:variant>
      <vt:variant>
        <vt:i4>5</vt:i4>
      </vt:variant>
      <vt:variant>
        <vt:lpwstr/>
      </vt:variant>
      <vt:variant>
        <vt:lpwstr>_Toc536623930</vt:lpwstr>
      </vt:variant>
      <vt:variant>
        <vt:i4>1245240</vt:i4>
      </vt:variant>
      <vt:variant>
        <vt:i4>98</vt:i4>
      </vt:variant>
      <vt:variant>
        <vt:i4>0</vt:i4>
      </vt:variant>
      <vt:variant>
        <vt:i4>5</vt:i4>
      </vt:variant>
      <vt:variant>
        <vt:lpwstr/>
      </vt:variant>
      <vt:variant>
        <vt:lpwstr>_Toc536623929</vt:lpwstr>
      </vt:variant>
      <vt:variant>
        <vt:i4>1245240</vt:i4>
      </vt:variant>
      <vt:variant>
        <vt:i4>92</vt:i4>
      </vt:variant>
      <vt:variant>
        <vt:i4>0</vt:i4>
      </vt:variant>
      <vt:variant>
        <vt:i4>5</vt:i4>
      </vt:variant>
      <vt:variant>
        <vt:lpwstr/>
      </vt:variant>
      <vt:variant>
        <vt:lpwstr>_Toc536623928</vt:lpwstr>
      </vt:variant>
      <vt:variant>
        <vt:i4>1245240</vt:i4>
      </vt:variant>
      <vt:variant>
        <vt:i4>86</vt:i4>
      </vt:variant>
      <vt:variant>
        <vt:i4>0</vt:i4>
      </vt:variant>
      <vt:variant>
        <vt:i4>5</vt:i4>
      </vt:variant>
      <vt:variant>
        <vt:lpwstr/>
      </vt:variant>
      <vt:variant>
        <vt:lpwstr>_Toc536623927</vt:lpwstr>
      </vt:variant>
      <vt:variant>
        <vt:i4>1245240</vt:i4>
      </vt:variant>
      <vt:variant>
        <vt:i4>80</vt:i4>
      </vt:variant>
      <vt:variant>
        <vt:i4>0</vt:i4>
      </vt:variant>
      <vt:variant>
        <vt:i4>5</vt:i4>
      </vt:variant>
      <vt:variant>
        <vt:lpwstr/>
      </vt:variant>
      <vt:variant>
        <vt:lpwstr>_Toc536623926</vt:lpwstr>
      </vt:variant>
      <vt:variant>
        <vt:i4>1245240</vt:i4>
      </vt:variant>
      <vt:variant>
        <vt:i4>74</vt:i4>
      </vt:variant>
      <vt:variant>
        <vt:i4>0</vt:i4>
      </vt:variant>
      <vt:variant>
        <vt:i4>5</vt:i4>
      </vt:variant>
      <vt:variant>
        <vt:lpwstr/>
      </vt:variant>
      <vt:variant>
        <vt:lpwstr>_Toc536623925</vt:lpwstr>
      </vt:variant>
      <vt:variant>
        <vt:i4>1245240</vt:i4>
      </vt:variant>
      <vt:variant>
        <vt:i4>68</vt:i4>
      </vt:variant>
      <vt:variant>
        <vt:i4>0</vt:i4>
      </vt:variant>
      <vt:variant>
        <vt:i4>5</vt:i4>
      </vt:variant>
      <vt:variant>
        <vt:lpwstr/>
      </vt:variant>
      <vt:variant>
        <vt:lpwstr>_Toc536623924</vt:lpwstr>
      </vt:variant>
      <vt:variant>
        <vt:i4>1245240</vt:i4>
      </vt:variant>
      <vt:variant>
        <vt:i4>62</vt:i4>
      </vt:variant>
      <vt:variant>
        <vt:i4>0</vt:i4>
      </vt:variant>
      <vt:variant>
        <vt:i4>5</vt:i4>
      </vt:variant>
      <vt:variant>
        <vt:lpwstr/>
      </vt:variant>
      <vt:variant>
        <vt:lpwstr>_Toc536623923</vt:lpwstr>
      </vt:variant>
      <vt:variant>
        <vt:i4>1245240</vt:i4>
      </vt:variant>
      <vt:variant>
        <vt:i4>56</vt:i4>
      </vt:variant>
      <vt:variant>
        <vt:i4>0</vt:i4>
      </vt:variant>
      <vt:variant>
        <vt:i4>5</vt:i4>
      </vt:variant>
      <vt:variant>
        <vt:lpwstr/>
      </vt:variant>
      <vt:variant>
        <vt:lpwstr>_Toc536623922</vt:lpwstr>
      </vt:variant>
      <vt:variant>
        <vt:i4>1245240</vt:i4>
      </vt:variant>
      <vt:variant>
        <vt:i4>50</vt:i4>
      </vt:variant>
      <vt:variant>
        <vt:i4>0</vt:i4>
      </vt:variant>
      <vt:variant>
        <vt:i4>5</vt:i4>
      </vt:variant>
      <vt:variant>
        <vt:lpwstr/>
      </vt:variant>
      <vt:variant>
        <vt:lpwstr>_Toc536623921</vt:lpwstr>
      </vt:variant>
      <vt:variant>
        <vt:i4>1245240</vt:i4>
      </vt:variant>
      <vt:variant>
        <vt:i4>44</vt:i4>
      </vt:variant>
      <vt:variant>
        <vt:i4>0</vt:i4>
      </vt:variant>
      <vt:variant>
        <vt:i4>5</vt:i4>
      </vt:variant>
      <vt:variant>
        <vt:lpwstr/>
      </vt:variant>
      <vt:variant>
        <vt:lpwstr>_Toc536623920</vt:lpwstr>
      </vt:variant>
      <vt:variant>
        <vt:i4>1048632</vt:i4>
      </vt:variant>
      <vt:variant>
        <vt:i4>38</vt:i4>
      </vt:variant>
      <vt:variant>
        <vt:i4>0</vt:i4>
      </vt:variant>
      <vt:variant>
        <vt:i4>5</vt:i4>
      </vt:variant>
      <vt:variant>
        <vt:lpwstr/>
      </vt:variant>
      <vt:variant>
        <vt:lpwstr>_Toc536623919</vt:lpwstr>
      </vt:variant>
      <vt:variant>
        <vt:i4>1048632</vt:i4>
      </vt:variant>
      <vt:variant>
        <vt:i4>32</vt:i4>
      </vt:variant>
      <vt:variant>
        <vt:i4>0</vt:i4>
      </vt:variant>
      <vt:variant>
        <vt:i4>5</vt:i4>
      </vt:variant>
      <vt:variant>
        <vt:lpwstr/>
      </vt:variant>
      <vt:variant>
        <vt:lpwstr>_Toc536623918</vt:lpwstr>
      </vt:variant>
      <vt:variant>
        <vt:i4>1048632</vt:i4>
      </vt:variant>
      <vt:variant>
        <vt:i4>26</vt:i4>
      </vt:variant>
      <vt:variant>
        <vt:i4>0</vt:i4>
      </vt:variant>
      <vt:variant>
        <vt:i4>5</vt:i4>
      </vt:variant>
      <vt:variant>
        <vt:lpwstr/>
      </vt:variant>
      <vt:variant>
        <vt:lpwstr>_Toc536623917</vt:lpwstr>
      </vt:variant>
      <vt:variant>
        <vt:i4>1048632</vt:i4>
      </vt:variant>
      <vt:variant>
        <vt:i4>20</vt:i4>
      </vt:variant>
      <vt:variant>
        <vt:i4>0</vt:i4>
      </vt:variant>
      <vt:variant>
        <vt:i4>5</vt:i4>
      </vt:variant>
      <vt:variant>
        <vt:lpwstr/>
      </vt:variant>
      <vt:variant>
        <vt:lpwstr>_Toc536623916</vt:lpwstr>
      </vt:variant>
      <vt:variant>
        <vt:i4>1048632</vt:i4>
      </vt:variant>
      <vt:variant>
        <vt:i4>14</vt:i4>
      </vt:variant>
      <vt:variant>
        <vt:i4>0</vt:i4>
      </vt:variant>
      <vt:variant>
        <vt:i4>5</vt:i4>
      </vt:variant>
      <vt:variant>
        <vt:lpwstr/>
      </vt:variant>
      <vt:variant>
        <vt:lpwstr>_Toc536623915</vt:lpwstr>
      </vt:variant>
      <vt:variant>
        <vt:i4>1048632</vt:i4>
      </vt:variant>
      <vt:variant>
        <vt:i4>8</vt:i4>
      </vt:variant>
      <vt:variant>
        <vt:i4>0</vt:i4>
      </vt:variant>
      <vt:variant>
        <vt:i4>5</vt:i4>
      </vt:variant>
      <vt:variant>
        <vt:lpwstr/>
      </vt:variant>
      <vt:variant>
        <vt:lpwstr>_Toc536623914</vt:lpwstr>
      </vt:variant>
      <vt:variant>
        <vt:i4>1048632</vt:i4>
      </vt:variant>
      <vt:variant>
        <vt:i4>2</vt:i4>
      </vt:variant>
      <vt:variant>
        <vt:i4>0</vt:i4>
      </vt:variant>
      <vt:variant>
        <vt:i4>5</vt:i4>
      </vt:variant>
      <vt:variant>
        <vt:lpwstr/>
      </vt:variant>
      <vt:variant>
        <vt:lpwstr>_Toc536623913</vt:lpwstr>
      </vt:variant>
      <vt:variant>
        <vt:i4>6815782</vt:i4>
      </vt:variant>
      <vt:variant>
        <vt:i4>9</vt:i4>
      </vt:variant>
      <vt:variant>
        <vt:i4>0</vt:i4>
      </vt:variant>
      <vt:variant>
        <vt:i4>5</vt:i4>
      </vt:variant>
      <vt:variant>
        <vt:lpwstr>http://www.leta.ru/</vt:lpwstr>
      </vt:variant>
      <vt:variant>
        <vt:lpwstr/>
      </vt:variant>
      <vt:variant>
        <vt:i4>5963901</vt:i4>
      </vt:variant>
      <vt:variant>
        <vt:i4>6</vt:i4>
      </vt:variant>
      <vt:variant>
        <vt:i4>0</vt:i4>
      </vt:variant>
      <vt:variant>
        <vt:i4>5</vt:i4>
      </vt:variant>
      <vt:variant>
        <vt:lpwstr>mailto:info@leta.ru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2019-11-27T08:49:00Z</dcterms:created>
  <dcterms:modified xsi:type="dcterms:W3CDTF">2019-11-28T07:47:00Z</dcterms:modified>
</cp:coreProperties>
</file>